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570" w:rsidRDefault="006B24AB" w:rsidP="00CF0669">
      <w:r w:rsidRPr="006B24AB">
        <w:rPr>
          <w:noProof/>
        </w:rPr>
        <w:drawing>
          <wp:anchor distT="0" distB="0" distL="114300" distR="114300" simplePos="0" relativeHeight="251658240" behindDoc="0" locked="1" layoutInCell="1" allowOverlap="1" wp14:anchorId="0B28BC30" wp14:editId="34C8364F">
            <wp:simplePos x="0" y="0"/>
            <wp:positionH relativeFrom="page">
              <wp:posOffset>6172200</wp:posOffset>
            </wp:positionH>
            <wp:positionV relativeFrom="page">
              <wp:posOffset>9144000</wp:posOffset>
            </wp:positionV>
            <wp:extent cx="941832" cy="292608"/>
            <wp:effectExtent l="0" t="0" r="0" b="0"/>
            <wp:wrapNone/>
            <wp:docPr id="49" name="Picture 49" descr="RDDI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DDILogo_Color"/>
                    <pic:cNvPicPr>
                      <a:picLocks noChangeAspect="1" noChangeArrowheads="1"/>
                    </pic:cNvPicPr>
                  </pic:nvPicPr>
                  <pic:blipFill>
                    <a:blip r:embed="rId9" cstate="print">
                      <a:extLst>
                        <a:ext uri="{28A0092B-C50C-407E-A947-70E740481C1C}">
                          <a14:useLocalDpi xmlns:a14="http://schemas.microsoft.com/office/drawing/2010/main" val="0"/>
                        </a:ext>
                      </a:extLst>
                    </a:blip>
                    <a:srcRect r="67262"/>
                    <a:stretch>
                      <a:fillRect/>
                    </a:stretch>
                  </pic:blipFill>
                  <pic:spPr bwMode="auto">
                    <a:xfrm>
                      <a:off x="0" y="0"/>
                      <a:ext cx="941832" cy="292608"/>
                    </a:xfrm>
                    <a:prstGeom prst="rect">
                      <a:avLst/>
                    </a:prstGeom>
                    <a:noFill/>
                  </pic:spPr>
                </pic:pic>
              </a:graphicData>
            </a:graphic>
            <wp14:sizeRelH relativeFrom="page">
              <wp14:pctWidth>0</wp14:pctWidth>
            </wp14:sizeRelH>
            <wp14:sizeRelV relativeFrom="page">
              <wp14:pctHeight>0</wp14:pctHeight>
            </wp14:sizeRelV>
          </wp:anchor>
        </w:drawing>
      </w:r>
    </w:p>
    <w:p w:rsidR="00701570" w:rsidRPr="00701570" w:rsidRDefault="00840446" w:rsidP="00CF0669">
      <w:pPr>
        <w:sectPr w:rsidR="00701570" w:rsidRPr="00701570" w:rsidSect="00AF536C">
          <w:pgSz w:w="12240" w:h="15840"/>
          <w:pgMar w:top="1800" w:right="1440" w:bottom="2880" w:left="2160" w:header="720" w:footer="720" w:gutter="0"/>
          <w:cols w:space="720"/>
          <w:docGrid w:linePitch="360"/>
        </w:sectPr>
      </w:pPr>
      <w:r>
        <w:rPr>
          <w:noProof/>
        </w:rPr>
        <mc:AlternateContent>
          <mc:Choice Requires="wps">
            <w:drawing>
              <wp:anchor distT="0" distB="0" distL="114300" distR="114300" simplePos="0" relativeHeight="251679744" behindDoc="0" locked="0" layoutInCell="1" allowOverlap="1" wp14:anchorId="705C8051" wp14:editId="27B3A02F">
                <wp:simplePos x="0" y="0"/>
                <wp:positionH relativeFrom="column">
                  <wp:posOffset>-742950</wp:posOffset>
                </wp:positionH>
                <wp:positionV relativeFrom="paragraph">
                  <wp:posOffset>7772400</wp:posOffset>
                </wp:positionV>
                <wp:extent cx="1285875" cy="2571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7175"/>
                        </a:xfrm>
                        <a:prstGeom prst="rect">
                          <a:avLst/>
                        </a:prstGeom>
                        <a:solidFill>
                          <a:srgbClr val="FFFFFF"/>
                        </a:solidFill>
                        <a:ln w="9525">
                          <a:noFill/>
                          <a:miter lim="800000"/>
                          <a:headEnd/>
                          <a:tailEnd/>
                        </a:ln>
                      </wps:spPr>
                      <wps:txbx>
                        <w:txbxContent>
                          <w:p w:rsidR="00840446" w:rsidRPr="00840446" w:rsidRDefault="00840446">
                            <w:pPr>
                              <w:rPr>
                                <w:sz w:val="14"/>
                                <w:szCs w:val="14"/>
                              </w:rPr>
                            </w:pPr>
                            <w:r w:rsidRPr="00840446">
                              <w:rPr>
                                <w:sz w:val="14"/>
                                <w:szCs w:val="14"/>
                              </w:rPr>
                              <w:t>File Name:  MHQD-Toolkit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612pt;width:101.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" stroked="f">
                <v:textbox>
                  <w:txbxContent>
                    <w:p w:rsidR="00840446" w:rsidRPr="00840446" w:rsidRDefault="00840446">
                      <w:pPr>
                        <w:rPr>
                          <w:sz w:val="14"/>
                          <w:szCs w:val="14"/>
                        </w:rPr>
                      </w:pPr>
                      <w:r w:rsidRPr="00840446">
                        <w:rPr>
                          <w:sz w:val="14"/>
                          <w:szCs w:val="14"/>
                        </w:rPr>
                        <w:t>File Name:  MHQD-Toolkit</w:t>
                      </w:r>
                    </w:p>
                  </w:txbxContent>
                </v:textbox>
              </v:shape>
            </w:pict>
          </mc:Fallback>
        </mc:AlternateContent>
      </w:r>
      <w:r w:rsidR="000159BD">
        <w:rPr>
          <w:noProof/>
        </w:rPr>
        <w:drawing>
          <wp:anchor distT="0" distB="0" distL="114300" distR="114300" simplePos="0" relativeHeight="251674624" behindDoc="1" locked="0" layoutInCell="1" allowOverlap="1" wp14:anchorId="20FE8D12" wp14:editId="6076BE55">
            <wp:simplePos x="0" y="0"/>
            <wp:positionH relativeFrom="page">
              <wp:posOffset>-8890</wp:posOffset>
            </wp:positionH>
            <wp:positionV relativeFrom="page">
              <wp:posOffset>3196724</wp:posOffset>
            </wp:positionV>
            <wp:extent cx="2349500" cy="17462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QD_Sign_300dpiSized.jpg"/>
                    <pic:cNvPicPr/>
                  </pic:nvPicPr>
                  <pic:blipFill rotWithShape="1">
                    <a:blip r:embed="rId10" cstate="print">
                      <a:extLst>
                        <a:ext uri="{28A0092B-C50C-407E-A947-70E740481C1C}">
                          <a14:useLocalDpi xmlns:a14="http://schemas.microsoft.com/office/drawing/2010/main" val="0"/>
                        </a:ext>
                      </a:extLst>
                    </a:blip>
                    <a:srcRect b="3293"/>
                    <a:stretch/>
                  </pic:blipFill>
                  <pic:spPr bwMode="auto">
                    <a:xfrm>
                      <a:off x="0" y="0"/>
                      <a:ext cx="234950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9BD" w:rsidRPr="000159BD">
        <w:rPr>
          <w:noProof/>
        </w:rPr>
        <mc:AlternateContent>
          <mc:Choice Requires="wps">
            <w:drawing>
              <wp:anchor distT="0" distB="0" distL="114300" distR="114300" simplePos="0" relativeHeight="251676672" behindDoc="0" locked="0" layoutInCell="1" allowOverlap="1" wp14:anchorId="3D9C9475" wp14:editId="3AF80F57">
                <wp:simplePos x="0" y="0"/>
                <wp:positionH relativeFrom="column">
                  <wp:posOffset>2583180</wp:posOffset>
                </wp:positionH>
                <wp:positionV relativeFrom="paragraph">
                  <wp:posOffset>3646805</wp:posOffset>
                </wp:positionV>
                <wp:extent cx="2520950"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552450"/>
                        </a:xfrm>
                        <a:prstGeom prst="rect">
                          <a:avLst/>
                        </a:prstGeom>
                        <a:noFill/>
                        <a:ln w="9525">
                          <a:noFill/>
                          <a:miter lim="800000"/>
                          <a:headEnd/>
                          <a:tailEnd/>
                        </a:ln>
                      </wps:spPr>
                      <wps:txbx>
                        <w:txbxContent>
                          <w:p w:rsidR="00C2264F" w:rsidRPr="00D60E2C" w:rsidRDefault="00C2264F" w:rsidP="000159BD">
                            <w:pPr>
                              <w:spacing w:after="0" w:line="240" w:lineRule="auto"/>
                              <w:jc w:val="right"/>
                              <w:rPr>
                                <w:rFonts w:ascii="Times New Roman" w:hAnsi="Times New Roman" w:cs="Times New Roman"/>
                                <w:i/>
                                <w:color w:val="737373"/>
                                <w:sz w:val="44"/>
                                <w:szCs w:val="44"/>
                              </w:rPr>
                            </w:pPr>
                            <w:r>
                              <w:rPr>
                                <w:rFonts w:ascii="Times New Roman" w:hAnsi="Times New Roman" w:cs="Times New Roman"/>
                                <w:i/>
                                <w:color w:val="737373"/>
                                <w:sz w:val="44"/>
                                <w:szCs w:val="44"/>
                              </w:rPr>
                              <w:t>Tool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3.4pt;margin-top:287.15pt;width:198.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" filled="f" stroked="f">
                <v:textbox>
                  <w:txbxContent>
                    <w:p w:rsidR="00C2264F" w:rsidRPr="00D60E2C" w:rsidRDefault="00C2264F" w:rsidP="000159BD">
                      <w:pPr>
                        <w:spacing w:after="0" w:line="240" w:lineRule="auto"/>
                        <w:jc w:val="right"/>
                        <w:rPr>
                          <w:rFonts w:ascii="Times New Roman" w:hAnsi="Times New Roman" w:cs="Times New Roman"/>
                          <w:i/>
                          <w:color w:val="737373"/>
                          <w:sz w:val="44"/>
                          <w:szCs w:val="44"/>
                        </w:rPr>
                      </w:pPr>
                      <w:r>
                        <w:rPr>
                          <w:rFonts w:ascii="Times New Roman" w:hAnsi="Times New Roman" w:cs="Times New Roman"/>
                          <w:i/>
                          <w:color w:val="737373"/>
                          <w:sz w:val="44"/>
                          <w:szCs w:val="44"/>
                        </w:rPr>
                        <w:t>Tool Kit</w:t>
                      </w:r>
                    </w:p>
                  </w:txbxContent>
                </v:textbox>
              </v:shape>
            </w:pict>
          </mc:Fallback>
        </mc:AlternateContent>
      </w:r>
      <w:r w:rsidR="000159BD" w:rsidRPr="000159BD">
        <w:rPr>
          <w:noProof/>
        </w:rPr>
        <mc:AlternateContent>
          <mc:Choice Requires="wpg">
            <w:drawing>
              <wp:anchor distT="0" distB="0" distL="114300" distR="114300" simplePos="0" relativeHeight="251677696" behindDoc="0" locked="0" layoutInCell="1" allowOverlap="1" wp14:anchorId="59715758" wp14:editId="6C30A388">
                <wp:simplePos x="0" y="0"/>
                <wp:positionH relativeFrom="column">
                  <wp:posOffset>5095875</wp:posOffset>
                </wp:positionH>
                <wp:positionV relativeFrom="paragraph">
                  <wp:posOffset>3821430</wp:posOffset>
                </wp:positionV>
                <wp:extent cx="508000" cy="146050"/>
                <wp:effectExtent l="0" t="0" r="6350" b="6350"/>
                <wp:wrapNone/>
                <wp:docPr id="27" name="Group 27"/>
                <wp:cNvGraphicFramePr/>
                <a:graphic xmlns:a="http://schemas.openxmlformats.org/drawingml/2006/main">
                  <a:graphicData uri="http://schemas.microsoft.com/office/word/2010/wordprocessingGroup">
                    <wpg:wgp>
                      <wpg:cNvGrpSpPr/>
                      <wpg:grpSpPr>
                        <a:xfrm>
                          <a:off x="0" y="0"/>
                          <a:ext cx="508000" cy="146050"/>
                          <a:chOff x="0" y="0"/>
                          <a:chExt cx="508000" cy="146050"/>
                        </a:xfrm>
                      </wpg:grpSpPr>
                      <wps:wsp>
                        <wps:cNvPr id="14" name="Oval 8"/>
                        <wps:cNvSpPr>
                          <a:spLocks noChangeArrowheads="1"/>
                        </wps:cNvSpPr>
                        <wps:spPr bwMode="auto">
                          <a:xfrm>
                            <a:off x="0" y="0"/>
                            <a:ext cx="146050" cy="146050"/>
                          </a:xfrm>
                          <a:prstGeom prst="ellipse">
                            <a:avLst/>
                          </a:prstGeom>
                          <a:solidFill>
                            <a:srgbClr val="C660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9"/>
                        <wps:cNvSpPr>
                          <a:spLocks noChangeArrowheads="1"/>
                        </wps:cNvSpPr>
                        <wps:spPr bwMode="auto">
                          <a:xfrm>
                            <a:off x="361950" y="0"/>
                            <a:ext cx="146050" cy="14605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10"/>
                        <wps:cNvSpPr>
                          <a:spLocks noChangeArrowheads="1"/>
                        </wps:cNvSpPr>
                        <wps:spPr bwMode="auto">
                          <a:xfrm>
                            <a:off x="180975" y="0"/>
                            <a:ext cx="146050" cy="146050"/>
                          </a:xfrm>
                          <a:prstGeom prst="ellipse">
                            <a:avLst/>
                          </a:prstGeom>
                          <a:solidFill>
                            <a:srgbClr val="002382"/>
                          </a:solidFill>
                          <a:ln w="9525">
                            <a:noFill/>
                            <a:round/>
                            <a:headEnd/>
                            <a:tailEnd/>
                          </a:ln>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401.25pt;margin-top:300.9pt;width:40pt;height:11.5pt;z-index:251677696" coordsize="5080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">
                <v:oval id="Oval 8" o:spid="_x0000_s1027" style="position:absolute;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hsMA&#10;AADbAAAADwAAAGRycy9kb3ducmV2LnhtbESPQWvDMAyF74P9B6PCbovTMUaXxS1lbLBr0xa6m4i1&#10;JG0sh9hN3Pz6uVDoTeK97+kpXwXTioF611hWME9SEMSl1Q1XCnbb7+cFCOeRNbaWScGFHKyWjw85&#10;ZtqOvKGh8JWIIewyVFB732VSurImgy6xHXHU/mxv0Me1r6TucYzhppUvafomDTYcL9TY0WdN5ak4&#10;m1gj/XXlNE22mB/DYW/N+9c5aKWeZmH9AcJT8Hfzjf7RkXuF6y9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YhsMAAADbAAAADwAAAAAAAAAAAAAAAACYAgAAZHJzL2Rv&#10;d25yZXYueG1sUEsFBgAAAAAEAAQA9QAAAIgDAAAAAA==&#10;" fillcolor="#c66005" stroked="f"/>
                <v:oval id="Oval 9" o:spid="_x0000_s1028" style="position:absolute;left:361950;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TuMIA&#10;AADbAAAADwAAAGRycy9kb3ducmV2LnhtbERPTWsCMRC9C/6HMIXeNGuLYrdGsQXFgxfdSj0Om3Gz&#10;djPZbqKu/94Igrd5vM+ZzFpbiTM1vnSsYNBPQBDnTpdcKPjJFr0xCB+QNVaOScGVPMym3c4EU+0u&#10;vKHzNhQihrBPUYEJoU6l9Lkhi77vauLIHVxjMUTYFFI3eInhtpJvSTKSFkuODQZr+jaU/21PVkF7&#10;XC6yDHf/X7/7wcdwZar3/Xqn1OtLO/8EEagNT/HDvdJx/hDuv8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NO4wgAAANsAAAAPAAAAAAAAAAAAAAAAAJgCAABkcnMvZG93&#10;bnJldi54bWxQSwUGAAAAAAQABAD1AAAAhwMAAAAA&#10;" fillcolor="#7f7f7f" stroked="f"/>
                <v:oval id="Oval 10" o:spid="_x0000_s1029" style="position:absolute;left:180975;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lF8UA&#10;AADbAAAADwAAAGRycy9kb3ducmV2LnhtbESPQWvCQBCF74L/YRmhN93oQUPqKm1AW6hQmvbQ45Cd&#10;JmmzsyG7avLvnYPQ2wzvzXvfbPeDa9WF+tB4NrBcJKCIS28brgx8fR7mKagQkS22nsnASAH2u+lk&#10;i5n1V/6gSxErJSEcMjRQx9hlWoeyJodh4Tti0X587zDK2lfa9niVcNfqVZKstcOGpaHGjvKayr/i&#10;7Ay8fydp6k4vaxpdfvg9bvLn8a0w5mE2PD2CijTEf/P9+tUKvsDKLzKA3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qUXxQAAANsAAAAPAAAAAAAAAAAAAAAAAJgCAABkcnMv&#10;ZG93bnJldi54bWxQSwUGAAAAAAQABAD1AAAAigMAAAAA&#10;" fillcolor="#002382" stroked="f"/>
              </v:group>
            </w:pict>
          </mc:Fallback>
        </mc:AlternateContent>
      </w:r>
      <w:r w:rsidR="004420FF">
        <w:rPr>
          <w:noProof/>
        </w:rPr>
        <mc:AlternateContent>
          <mc:Choice Requires="wps">
            <w:drawing>
              <wp:anchor distT="0" distB="0" distL="114300" distR="114300" simplePos="0" relativeHeight="251670528" behindDoc="0" locked="0" layoutInCell="1" allowOverlap="1" wp14:anchorId="26D4EF09" wp14:editId="51E2E9C9">
                <wp:simplePos x="0" y="0"/>
                <wp:positionH relativeFrom="page">
                  <wp:posOffset>-8890</wp:posOffset>
                </wp:positionH>
                <wp:positionV relativeFrom="page">
                  <wp:posOffset>5020310</wp:posOffset>
                </wp:positionV>
                <wp:extent cx="7095744" cy="0"/>
                <wp:effectExtent l="0" t="0" r="10160" b="19050"/>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5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7pt;margin-top:395.3pt;width:558.7pt;height:0;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Wd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A7jCTp&#10;YUVPB6dCZZSmfj6DtjmElXJnfIf0JF/1s6LfLZKqbIlseIh+O2tITnxG9C7FX6yGKvvhi2IQQ6BA&#10;GNapNr2HhDGgU9jJ+bYTfnKIwseHeDl7yDKM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">
                <w10:wrap anchorx="page" anchory="page"/>
              </v:shape>
            </w:pict>
          </mc:Fallback>
        </mc:AlternateContent>
      </w:r>
      <w:r w:rsidR="008E38D7">
        <w:rPr>
          <w:noProof/>
        </w:rPr>
        <mc:AlternateContent>
          <mc:Choice Requires="wps">
            <w:drawing>
              <wp:anchor distT="0" distB="0" distL="114300" distR="114300" simplePos="0" relativeHeight="251669504" behindDoc="0" locked="0" layoutInCell="1" allowOverlap="1" wp14:anchorId="5CCFCFF2" wp14:editId="2B695733">
                <wp:simplePos x="0" y="0"/>
                <wp:positionH relativeFrom="column">
                  <wp:posOffset>938530</wp:posOffset>
                </wp:positionH>
                <wp:positionV relativeFrom="paragraph">
                  <wp:posOffset>1792605</wp:posOffset>
                </wp:positionV>
                <wp:extent cx="4772660" cy="1739265"/>
                <wp:effectExtent l="0" t="0" r="8890" b="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1739265"/>
                        </a:xfrm>
                        <a:prstGeom prst="rect">
                          <a:avLst/>
                        </a:prstGeom>
                        <a:solidFill>
                          <a:srgbClr val="CD5A13"/>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73.9pt;margin-top:141.15pt;width:375.8pt;height:13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" fillcolor="#cd5a13" stroked="f"/>
            </w:pict>
          </mc:Fallback>
        </mc:AlternateContent>
      </w:r>
      <w:r w:rsidR="008E38D7">
        <w:rPr>
          <w:noProof/>
        </w:rPr>
        <mc:AlternateContent>
          <mc:Choice Requires="wps">
            <w:drawing>
              <wp:anchor distT="0" distB="0" distL="114300" distR="114300" simplePos="0" relativeHeight="251671552" behindDoc="0" locked="0" layoutInCell="1" allowOverlap="1" wp14:anchorId="034302AB" wp14:editId="3CCA0402">
                <wp:simplePos x="0" y="0"/>
                <wp:positionH relativeFrom="page">
                  <wp:posOffset>-8890</wp:posOffset>
                </wp:positionH>
                <wp:positionV relativeFrom="page">
                  <wp:posOffset>3054350</wp:posOffset>
                </wp:positionV>
                <wp:extent cx="7095744" cy="155448"/>
                <wp:effectExtent l="0" t="0" r="0" b="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744" cy="155448"/>
                        </a:xfrm>
                        <a:prstGeom prst="rect">
                          <a:avLst/>
                        </a:prstGeom>
                        <a:solidFill>
                          <a:srgbClr val="00325B"/>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7pt;margin-top:240.5pt;width:558.7pt;height:1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" fillcolor="#00325b" stroked="f">
                <w10:wrap anchorx="page" anchory="page"/>
              </v:rect>
            </w:pict>
          </mc:Fallback>
        </mc:AlternateContent>
      </w:r>
      <w:r w:rsidR="008E38D7">
        <w:rPr>
          <w:noProof/>
        </w:rPr>
        <mc:AlternateContent>
          <mc:Choice Requires="wps">
            <w:drawing>
              <wp:anchor distT="0" distB="0" distL="114300" distR="114300" simplePos="0" relativeHeight="251672576" behindDoc="0" locked="0" layoutInCell="1" allowOverlap="1">
                <wp:simplePos x="0" y="0"/>
                <wp:positionH relativeFrom="column">
                  <wp:posOffset>1147354</wp:posOffset>
                </wp:positionH>
                <wp:positionV relativeFrom="paragraph">
                  <wp:posOffset>1940922</wp:posOffset>
                </wp:positionV>
                <wp:extent cx="4334256" cy="1682496"/>
                <wp:effectExtent l="0" t="0" r="952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256" cy="168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64F" w:rsidRPr="004F3BA4" w:rsidRDefault="00C2264F" w:rsidP="00E47EEF">
                            <w:pPr>
                              <w:spacing w:after="0" w:line="760" w:lineRule="exact"/>
                              <w:rPr>
                                <w:caps/>
                                <w:color w:val="FFFFFF" w:themeColor="background1"/>
                                <w:sz w:val="80"/>
                                <w:szCs w:val="80"/>
                              </w:rPr>
                            </w:pPr>
                            <w:r>
                              <w:rPr>
                                <w:caps/>
                                <w:color w:val="FFFFFF" w:themeColor="background1"/>
                                <w:sz w:val="80"/>
                                <w:szCs w:val="80"/>
                              </w:rPr>
                              <w:t>Making</w:t>
                            </w:r>
                            <w:r>
                              <w:rPr>
                                <w:caps/>
                                <w:color w:val="FFFFFF" w:themeColor="background1"/>
                                <w:sz w:val="80"/>
                                <w:szCs w:val="80"/>
                              </w:rPr>
                              <w:br/>
                              <w:t>High-quality Decisions</w:t>
                            </w:r>
                          </w:p>
                          <w:p w:rsidR="00C2264F" w:rsidRPr="002437FC" w:rsidRDefault="00C2264F" w:rsidP="00CF0669"/>
                          <w:p w:rsidR="00C2264F" w:rsidRDefault="00C2264F"/>
                          <w:p w:rsidR="00C2264F" w:rsidRDefault="00C2264F" w:rsidP="00CC04CC">
                            <w:pPr>
                              <w:pStyle w:val="Heading1"/>
                            </w:pPr>
                          </w:p>
                          <w:p w:rsidR="00C2264F" w:rsidRPr="004F3BA4" w:rsidRDefault="00C2264F" w:rsidP="007F66A4">
                            <w:pPr>
                              <w:spacing w:after="0" w:line="760" w:lineRule="exact"/>
                              <w:rPr>
                                <w:caps/>
                                <w:color w:val="FFFFFF" w:themeColor="background1"/>
                                <w:sz w:val="80"/>
                                <w:szCs w:val="80"/>
                              </w:rPr>
                            </w:pPr>
                            <w:r>
                              <w:rPr>
                                <w:caps/>
                                <w:color w:val="FFFFFF" w:themeColor="background1"/>
                                <w:sz w:val="80"/>
                                <w:szCs w:val="80"/>
                              </w:rPr>
                              <w:t>Type course</w:t>
                            </w:r>
                          </w:p>
                          <w:p w:rsidR="00C2264F" w:rsidRPr="004F3BA4" w:rsidRDefault="00C2264F" w:rsidP="007F66A4">
                            <w:pPr>
                              <w:spacing w:after="0" w:line="760" w:lineRule="exact"/>
                              <w:rPr>
                                <w:caps/>
                                <w:color w:val="FFFFFF" w:themeColor="background1"/>
                                <w:sz w:val="80"/>
                                <w:szCs w:val="80"/>
                              </w:rPr>
                            </w:pPr>
                            <w:r>
                              <w:rPr>
                                <w:caps/>
                                <w:color w:val="FFFFFF" w:themeColor="background1"/>
                                <w:sz w:val="80"/>
                                <w:szCs w:val="80"/>
                              </w:rPr>
                              <w:t>title here</w:t>
                            </w:r>
                          </w:p>
                          <w:p w:rsidR="00C2264F" w:rsidRPr="002437FC" w:rsidRDefault="00C2264F" w:rsidP="00CF0669"/>
                        </w:txbxContent>
                      </wps:txbx>
                      <wps:bodyPr rot="0" vert="horz" wrap="square" lIns="45720" tIns="45720" rIns="45720" bIns="45720" anchor="t" anchorCtr="0" upright="1">
                        <a:noAutofit/>
                      </wps:bodyPr>
                    </wps:wsp>
                  </a:graphicData>
                </a:graphic>
              </wp:anchor>
            </w:drawing>
          </mc:Choice>
          <mc:Fallback>
            <w:pict>
              <v:shape id="Text Box 5" o:spid="_x0000_s1028" type="#_x0000_t202" style="position:absolute;margin-left:90.35pt;margin-top:152.85pt;width:341.3pt;height:13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litQIAAME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" filled="f" stroked="f">
                <v:textbox inset="3.6pt,,3.6pt">
                  <w:txbxContent>
                    <w:p w:rsidR="00C2264F" w:rsidRPr="004F3BA4" w:rsidRDefault="00C2264F" w:rsidP="00E47EEF">
                      <w:pPr>
                        <w:spacing w:after="0" w:line="760" w:lineRule="exact"/>
                        <w:rPr>
                          <w:caps/>
                          <w:color w:val="FFFFFF" w:themeColor="background1"/>
                          <w:sz w:val="80"/>
                          <w:szCs w:val="80"/>
                        </w:rPr>
                      </w:pPr>
                      <w:r>
                        <w:rPr>
                          <w:caps/>
                          <w:color w:val="FFFFFF" w:themeColor="background1"/>
                          <w:sz w:val="80"/>
                          <w:szCs w:val="80"/>
                        </w:rPr>
                        <w:t>Making</w:t>
                      </w:r>
                      <w:r>
                        <w:rPr>
                          <w:caps/>
                          <w:color w:val="FFFFFF" w:themeColor="background1"/>
                          <w:sz w:val="80"/>
                          <w:szCs w:val="80"/>
                        </w:rPr>
                        <w:br/>
                        <w:t>High-quality Decisions</w:t>
                      </w:r>
                    </w:p>
                    <w:p w:rsidR="00C2264F" w:rsidRPr="002437FC" w:rsidRDefault="00C2264F" w:rsidP="00CF0669"/>
                    <w:p w:rsidR="00C2264F" w:rsidRDefault="00C2264F"/>
                    <w:p w:rsidR="00C2264F" w:rsidRDefault="00C2264F" w:rsidP="00CC04CC">
                      <w:pPr>
                        <w:pStyle w:val="Heading1"/>
                      </w:pPr>
                    </w:p>
                    <w:p w:rsidR="00C2264F" w:rsidRPr="004F3BA4" w:rsidRDefault="00C2264F" w:rsidP="007F66A4">
                      <w:pPr>
                        <w:spacing w:after="0" w:line="760" w:lineRule="exact"/>
                        <w:rPr>
                          <w:caps/>
                          <w:color w:val="FFFFFF" w:themeColor="background1"/>
                          <w:sz w:val="80"/>
                          <w:szCs w:val="80"/>
                        </w:rPr>
                      </w:pPr>
                      <w:r>
                        <w:rPr>
                          <w:caps/>
                          <w:color w:val="FFFFFF" w:themeColor="background1"/>
                          <w:sz w:val="80"/>
                          <w:szCs w:val="80"/>
                        </w:rPr>
                        <w:t>Type course</w:t>
                      </w:r>
                    </w:p>
                    <w:p w:rsidR="00C2264F" w:rsidRPr="004F3BA4" w:rsidRDefault="00C2264F" w:rsidP="007F66A4">
                      <w:pPr>
                        <w:spacing w:after="0" w:line="760" w:lineRule="exact"/>
                        <w:rPr>
                          <w:caps/>
                          <w:color w:val="FFFFFF" w:themeColor="background1"/>
                          <w:sz w:val="80"/>
                          <w:szCs w:val="80"/>
                        </w:rPr>
                      </w:pPr>
                      <w:r>
                        <w:rPr>
                          <w:caps/>
                          <w:color w:val="FFFFFF" w:themeColor="background1"/>
                          <w:sz w:val="80"/>
                          <w:szCs w:val="80"/>
                        </w:rPr>
                        <w:t>title here</w:t>
                      </w:r>
                    </w:p>
                    <w:p w:rsidR="00C2264F" w:rsidRPr="002437FC" w:rsidRDefault="00C2264F" w:rsidP="00CF0669"/>
                  </w:txbxContent>
                </v:textbox>
              </v:shape>
            </w:pict>
          </mc:Fallback>
        </mc:AlternateContent>
      </w:r>
    </w:p>
    <w:p w:rsidR="00E47EEF" w:rsidRDefault="00E47EEF" w:rsidP="00CC04CC">
      <w:pPr>
        <w:pStyle w:val="Heading1"/>
      </w:pPr>
      <w:r>
        <w:t>Making High-Quality Decisions Tool Kit</w:t>
      </w:r>
    </w:p>
    <w:p w:rsidR="00115DCD" w:rsidRPr="00115DCD" w:rsidRDefault="00115DCD" w:rsidP="00EC43B5">
      <w:pPr>
        <w:tabs>
          <w:tab w:val="right" w:leader="dot" w:pos="7920"/>
        </w:tabs>
      </w:pPr>
      <w:r w:rsidRPr="00115DCD">
        <w:t xml:space="preserve">Gathering Information </w:t>
      </w:r>
      <w:r w:rsidR="00122319">
        <w:t>Worksheet</w:t>
      </w:r>
      <w:r>
        <w:t xml:space="preserve"> </w:t>
      </w:r>
      <w:r w:rsidR="00EC43B5">
        <w:tab/>
      </w:r>
      <w:r w:rsidRPr="00115DCD">
        <w:t>1</w:t>
      </w:r>
    </w:p>
    <w:p w:rsidR="00115DCD" w:rsidRPr="00115DCD" w:rsidRDefault="00115DCD" w:rsidP="00EC43B5">
      <w:pPr>
        <w:tabs>
          <w:tab w:val="right" w:leader="dot" w:pos="7920"/>
        </w:tabs>
      </w:pPr>
      <w:r w:rsidRPr="00115DCD">
        <w:t xml:space="preserve">Interpreting Information Checklist </w:t>
      </w:r>
      <w:r w:rsidR="00EC43B5">
        <w:tab/>
      </w:r>
      <w:r w:rsidRPr="00115DCD">
        <w:t>4</w:t>
      </w:r>
    </w:p>
    <w:p w:rsidR="00115DCD" w:rsidRPr="00115DCD" w:rsidRDefault="00115DCD" w:rsidP="00EC43B5">
      <w:pPr>
        <w:tabs>
          <w:tab w:val="right" w:leader="dot" w:pos="7920"/>
        </w:tabs>
      </w:pPr>
      <w:r w:rsidRPr="00115DCD">
        <w:t xml:space="preserve">Risk and Reward </w:t>
      </w:r>
      <w:r w:rsidR="00EC43B5">
        <w:tab/>
      </w:r>
      <w:r w:rsidRPr="00115DCD">
        <w:t>5</w:t>
      </w:r>
    </w:p>
    <w:p w:rsidR="00115DCD" w:rsidRPr="00115DCD" w:rsidRDefault="00115DCD" w:rsidP="00EC43B5">
      <w:pPr>
        <w:tabs>
          <w:tab w:val="right" w:leader="dot" w:pos="7920"/>
        </w:tabs>
      </w:pPr>
      <w:r w:rsidRPr="00115DCD">
        <w:t xml:space="preserve">Impact/Effort Grid </w:t>
      </w:r>
      <w:r w:rsidR="00EC43B5">
        <w:tab/>
      </w:r>
      <w:r w:rsidRPr="00115DCD">
        <w:t>6</w:t>
      </w:r>
    </w:p>
    <w:p w:rsidR="00115DCD" w:rsidRPr="00115DCD" w:rsidRDefault="00115DCD" w:rsidP="00EC43B5">
      <w:pPr>
        <w:tabs>
          <w:tab w:val="right" w:leader="dot" w:pos="7920"/>
        </w:tabs>
      </w:pPr>
      <w:r w:rsidRPr="00115DCD">
        <w:t xml:space="preserve">Balance Sheet </w:t>
      </w:r>
      <w:r w:rsidR="00EC43B5">
        <w:tab/>
      </w:r>
      <w:r w:rsidRPr="00115DCD">
        <w:t>8</w:t>
      </w:r>
    </w:p>
    <w:p w:rsidR="00115DCD" w:rsidRPr="00115DCD" w:rsidRDefault="00115DCD" w:rsidP="00EC43B5">
      <w:pPr>
        <w:tabs>
          <w:tab w:val="right" w:leader="dot" w:pos="7920"/>
        </w:tabs>
      </w:pPr>
      <w:r>
        <w:t xml:space="preserve">Criteria Screen </w:t>
      </w:r>
      <w:r w:rsidRPr="00115DCD">
        <w:t xml:space="preserve"> </w:t>
      </w:r>
      <w:r w:rsidR="00EC43B5">
        <w:tab/>
      </w:r>
      <w:r w:rsidRPr="00115DCD">
        <w:t>9</w:t>
      </w:r>
    </w:p>
    <w:p w:rsidR="00115DCD" w:rsidRPr="00115DCD" w:rsidRDefault="00115DCD" w:rsidP="00EC43B5">
      <w:pPr>
        <w:tabs>
          <w:tab w:val="right" w:leader="dot" w:pos="7920"/>
        </w:tabs>
      </w:pPr>
      <w:r w:rsidRPr="00115DCD">
        <w:t xml:space="preserve">Planning Your Implementation </w:t>
      </w:r>
      <w:r w:rsidR="00EC43B5">
        <w:tab/>
      </w:r>
      <w:r w:rsidRPr="00115DCD">
        <w:t>11</w:t>
      </w:r>
    </w:p>
    <w:p w:rsidR="00115DCD" w:rsidRPr="00115DCD" w:rsidRDefault="00115DCD" w:rsidP="00EC43B5">
      <w:pPr>
        <w:tabs>
          <w:tab w:val="right" w:leader="dot" w:pos="7920"/>
        </w:tabs>
      </w:pPr>
      <w:r w:rsidRPr="00115DCD">
        <w:t xml:space="preserve">Communicating with Others: </w:t>
      </w:r>
      <w:r w:rsidR="00BC2F90">
        <w:t xml:space="preserve"> </w:t>
      </w:r>
      <w:r w:rsidRPr="00115DCD">
        <w:t xml:space="preserve">Who and How? </w:t>
      </w:r>
      <w:r w:rsidR="00EC43B5">
        <w:tab/>
      </w:r>
      <w:r w:rsidR="00A9654E">
        <w:t>12</w:t>
      </w:r>
    </w:p>
    <w:p w:rsidR="004D6CF5" w:rsidRDefault="00115DCD" w:rsidP="00EC43B5">
      <w:pPr>
        <w:tabs>
          <w:tab w:val="right" w:leader="dot" w:pos="7920"/>
        </w:tabs>
      </w:pPr>
      <w:r w:rsidRPr="00115DCD">
        <w:t xml:space="preserve">Decision Postmortem </w:t>
      </w:r>
      <w:r w:rsidR="00EC43B5">
        <w:tab/>
      </w:r>
      <w:r w:rsidRPr="00115DCD">
        <w:t>13</w:t>
      </w:r>
    </w:p>
    <w:p w:rsidR="00D039D2" w:rsidRDefault="00D039D2" w:rsidP="00CF0669"/>
    <w:p w:rsidR="00D039D2" w:rsidRDefault="00D039D2" w:rsidP="00CF0669"/>
    <w:p w:rsidR="00CF0669" w:rsidRDefault="00CF0669" w:rsidP="00CF0669"/>
    <w:p w:rsidR="00D039D2" w:rsidRDefault="00D039D2" w:rsidP="00CF0669"/>
    <w:p w:rsidR="00D039D2" w:rsidRDefault="00D039D2" w:rsidP="00CF0669"/>
    <w:p w:rsidR="00D039D2" w:rsidRDefault="00D039D2" w:rsidP="00CF0669"/>
    <w:p w:rsidR="00D039D2" w:rsidRDefault="00D039D2" w:rsidP="00CF0669"/>
    <w:p w:rsidR="007E4086" w:rsidRPr="00B64A0E" w:rsidRDefault="007E4086" w:rsidP="006D144E">
      <w:pPr>
        <w:framePr w:w="8640" w:h="2338" w:hRule="exact" w:hSpace="187" w:wrap="notBeside" w:vAnchor="page" w:hAnchor="page" w:x="1859" w:y="13024" w:anchorLock="1"/>
        <w:shd w:val="solid" w:color="FFFFFF" w:fill="FFFFFF"/>
        <w:autoSpaceDE w:val="0"/>
        <w:autoSpaceDN w:val="0"/>
        <w:adjustRightInd w:val="0"/>
        <w:spacing w:line="180" w:lineRule="exact"/>
        <w:rPr>
          <w:rFonts w:ascii="Arial Bold" w:hAnsi="Arial Bold"/>
          <w:b/>
          <w:bCs/>
          <w:color w:val="7F7F7F"/>
          <w:sz w:val="14"/>
          <w:szCs w:val="14"/>
        </w:rPr>
      </w:pPr>
      <w:r w:rsidRPr="00B64A0E">
        <w:rPr>
          <w:b/>
          <w:bCs/>
          <w:color w:val="7F7F7F"/>
          <w:sz w:val="14"/>
          <w:szCs w:val="14"/>
        </w:rPr>
        <w:t>This course is part of DDI’s global Interaction Management</w:t>
      </w:r>
      <w:r w:rsidRPr="00B64A0E">
        <w:rPr>
          <w:b/>
          <w:bCs/>
          <w:color w:val="7F7F7F"/>
          <w:sz w:val="14"/>
          <w:szCs w:val="14"/>
          <w:vertAlign w:val="superscript"/>
        </w:rPr>
        <w:t>®</w:t>
      </w:r>
      <w:r w:rsidRPr="00B64A0E">
        <w:rPr>
          <w:b/>
          <w:bCs/>
          <w:color w:val="7F7F7F"/>
          <w:sz w:val="14"/>
          <w:szCs w:val="14"/>
        </w:rPr>
        <w:t xml:space="preserve"> system for developing exceptional leaders and individual contributors.  It also is offered and sold under the trademarks Interaction Management</w:t>
      </w:r>
      <w:r w:rsidRPr="00B64A0E">
        <w:rPr>
          <w:b/>
          <w:bCs/>
          <w:color w:val="7F7F7F"/>
          <w:sz w:val="14"/>
          <w:szCs w:val="14"/>
          <w:vertAlign w:val="superscript"/>
        </w:rPr>
        <w:t>®</w:t>
      </w:r>
      <w:r w:rsidRPr="00B64A0E">
        <w:rPr>
          <w:b/>
          <w:bCs/>
          <w:color w:val="7F7F7F"/>
          <w:sz w:val="14"/>
          <w:szCs w:val="14"/>
        </w:rPr>
        <w:t>: Exceptional Performers Series, Interaction Management</w:t>
      </w:r>
      <w:r w:rsidRPr="00B64A0E">
        <w:rPr>
          <w:b/>
          <w:bCs/>
          <w:color w:val="7F7F7F"/>
          <w:sz w:val="14"/>
          <w:szCs w:val="14"/>
          <w:vertAlign w:val="superscript"/>
        </w:rPr>
        <w:t>®</w:t>
      </w:r>
      <w:r w:rsidRPr="00B64A0E">
        <w:rPr>
          <w:b/>
          <w:bCs/>
          <w:color w:val="7F7F7F"/>
          <w:sz w:val="14"/>
          <w:szCs w:val="14"/>
        </w:rPr>
        <w:t>: Exceptional Leaders Series, IM: EX</w:t>
      </w:r>
      <w:r w:rsidRPr="00B64A0E">
        <w:rPr>
          <w:b/>
          <w:bCs/>
          <w:color w:val="7F7F7F"/>
          <w:sz w:val="14"/>
          <w:szCs w:val="14"/>
          <w:vertAlign w:val="superscript"/>
        </w:rPr>
        <w:t>®</w:t>
      </w:r>
      <w:r w:rsidRPr="00B64A0E">
        <w:rPr>
          <w:b/>
          <w:bCs/>
          <w:color w:val="7F7F7F"/>
          <w:sz w:val="14"/>
          <w:szCs w:val="14"/>
        </w:rPr>
        <w:t xml:space="preserve">, IM: </w:t>
      </w:r>
      <w:proofErr w:type="spellStart"/>
      <w:r w:rsidRPr="00B64A0E">
        <w:rPr>
          <w:b/>
          <w:bCs/>
          <w:color w:val="7F7F7F"/>
          <w:sz w:val="14"/>
          <w:szCs w:val="14"/>
        </w:rPr>
        <w:t>E</w:t>
      </w:r>
      <w:r w:rsidRPr="00B64A0E">
        <w:rPr>
          <w:rFonts w:ascii="Arial Bold" w:hAnsi="Arial Bold"/>
          <w:b/>
          <w:bCs/>
          <w:color w:val="7F7F7F"/>
          <w:sz w:val="14"/>
          <w:szCs w:val="14"/>
        </w:rPr>
        <w:t>x</w:t>
      </w:r>
      <w:r w:rsidRPr="00B64A0E">
        <w:rPr>
          <w:b/>
          <w:bCs/>
          <w:color w:val="7F7F7F"/>
          <w:sz w:val="14"/>
          <w:szCs w:val="14"/>
        </w:rPr>
        <w:t>P</w:t>
      </w:r>
      <w:r w:rsidRPr="00B64A0E">
        <w:rPr>
          <w:b/>
          <w:bCs/>
          <w:color w:val="7F7F7F"/>
          <w:sz w:val="14"/>
          <w:szCs w:val="14"/>
          <w:vertAlign w:val="superscript"/>
        </w:rPr>
        <w:t>SM</w:t>
      </w:r>
      <w:proofErr w:type="spellEnd"/>
      <w:r w:rsidRPr="00B64A0E">
        <w:rPr>
          <w:b/>
          <w:bCs/>
          <w:color w:val="7F7F7F"/>
          <w:sz w:val="14"/>
          <w:szCs w:val="14"/>
        </w:rPr>
        <w:t xml:space="preserve">, and IM: </w:t>
      </w:r>
      <w:proofErr w:type="spellStart"/>
      <w:r w:rsidRPr="00B64A0E">
        <w:rPr>
          <w:b/>
          <w:bCs/>
          <w:color w:val="7F7F7F"/>
          <w:sz w:val="14"/>
          <w:szCs w:val="14"/>
        </w:rPr>
        <w:t>E</w:t>
      </w:r>
      <w:r w:rsidRPr="00B64A0E">
        <w:rPr>
          <w:rFonts w:ascii="Arial Bold" w:hAnsi="Arial Bold"/>
          <w:b/>
          <w:bCs/>
          <w:color w:val="7F7F7F"/>
          <w:sz w:val="14"/>
          <w:szCs w:val="14"/>
        </w:rPr>
        <w:t>xL</w:t>
      </w:r>
      <w:r w:rsidRPr="00B64A0E">
        <w:rPr>
          <w:b/>
          <w:bCs/>
          <w:color w:val="7F7F7F"/>
          <w:sz w:val="14"/>
          <w:szCs w:val="14"/>
          <w:vertAlign w:val="superscript"/>
        </w:rPr>
        <w:t>SM</w:t>
      </w:r>
      <w:proofErr w:type="spellEnd"/>
      <w:r w:rsidRPr="00B64A0E">
        <w:rPr>
          <w:b/>
          <w:bCs/>
          <w:color w:val="7F7F7F"/>
          <w:sz w:val="14"/>
          <w:szCs w:val="14"/>
        </w:rPr>
        <w:t>.</w:t>
      </w:r>
    </w:p>
    <w:p w:rsidR="00C47480" w:rsidRDefault="007E4086" w:rsidP="006D144E">
      <w:pPr>
        <w:framePr w:w="8640" w:h="2338" w:hRule="exact" w:hSpace="187" w:wrap="notBeside" w:vAnchor="page" w:hAnchor="page" w:x="1859" w:y="13024" w:anchorLock="1"/>
        <w:shd w:val="solid" w:color="FFFFFF" w:fill="FFFFFF"/>
        <w:autoSpaceDE w:val="0"/>
        <w:autoSpaceDN w:val="0"/>
        <w:adjustRightInd w:val="0"/>
        <w:spacing w:line="180" w:lineRule="exact"/>
      </w:pPr>
      <w:r w:rsidRPr="00C84032">
        <w:rPr>
          <w:rFonts w:cs="SymbolMT"/>
          <w:color w:val="7F7F7F"/>
          <w:sz w:val="14"/>
          <w:szCs w:val="14"/>
        </w:rPr>
        <w:t xml:space="preserve">© </w:t>
      </w:r>
      <w:r w:rsidRPr="00C84032">
        <w:rPr>
          <w:color w:val="7F7F7F"/>
          <w:sz w:val="14"/>
          <w:szCs w:val="14"/>
        </w:rPr>
        <w:t>Development Dimensions International, Inc., MMX</w:t>
      </w:r>
      <w:r>
        <w:rPr>
          <w:color w:val="7F7F7F"/>
          <w:sz w:val="14"/>
          <w:szCs w:val="14"/>
        </w:rPr>
        <w:t>I</w:t>
      </w:r>
      <w:r w:rsidR="00A9654E">
        <w:rPr>
          <w:color w:val="7F7F7F"/>
          <w:sz w:val="14"/>
          <w:szCs w:val="14"/>
        </w:rPr>
        <w:t xml:space="preserve">.  </w:t>
      </w:r>
      <w:r w:rsidR="00D47D06">
        <w:rPr>
          <w:color w:val="7F7F7F"/>
          <w:sz w:val="14"/>
          <w:szCs w:val="14"/>
        </w:rPr>
        <w:t>Revised MMXII.</w:t>
      </w:r>
      <w:r w:rsidRPr="00C84032">
        <w:rPr>
          <w:color w:val="7F7F7F"/>
          <w:sz w:val="14"/>
          <w:szCs w:val="14"/>
        </w:rPr>
        <w:t xml:space="preserve">  Pittsburgh, Pennsylvania. </w:t>
      </w:r>
      <w:r w:rsidR="00BC2F90">
        <w:rPr>
          <w:color w:val="7F7F7F"/>
          <w:sz w:val="14"/>
          <w:szCs w:val="14"/>
        </w:rPr>
        <w:t xml:space="preserve"> </w:t>
      </w:r>
      <w:r w:rsidRPr="00C84032">
        <w:rPr>
          <w:color w:val="7F7F7F"/>
          <w:sz w:val="14"/>
          <w:szCs w:val="14"/>
        </w:rPr>
        <w:t xml:space="preserve">All rights reserved under U.S., International, and Universal Copyright Conventions. </w:t>
      </w:r>
      <w:r w:rsidR="00BC2F90">
        <w:rPr>
          <w:color w:val="7F7F7F"/>
          <w:sz w:val="14"/>
          <w:szCs w:val="14"/>
        </w:rPr>
        <w:t xml:space="preserve"> </w:t>
      </w:r>
      <w:proofErr w:type="gramStart"/>
      <w:r w:rsidRPr="00C84032">
        <w:rPr>
          <w:color w:val="7F7F7F"/>
          <w:sz w:val="14"/>
          <w:szCs w:val="14"/>
        </w:rPr>
        <w:t>Published in the United States of America, the United Kingdom, Canada, and other countries.</w:t>
      </w:r>
      <w:proofErr w:type="gramEnd"/>
      <w:r w:rsidRPr="00C84032">
        <w:rPr>
          <w:color w:val="7F7F7F"/>
          <w:sz w:val="14"/>
          <w:szCs w:val="14"/>
        </w:rPr>
        <w:t xml:space="preserve"> </w:t>
      </w:r>
      <w:r w:rsidR="00BC2F90">
        <w:rPr>
          <w:color w:val="7F7F7F"/>
          <w:sz w:val="14"/>
          <w:szCs w:val="14"/>
        </w:rPr>
        <w:t xml:space="preserve"> </w:t>
      </w:r>
      <w:r w:rsidRPr="00C84032">
        <w:rPr>
          <w:color w:val="7F7F7F"/>
          <w:sz w:val="14"/>
          <w:szCs w:val="14"/>
        </w:rPr>
        <w:t>Development Dimensions International, Inc</w:t>
      </w:r>
      <w:proofErr w:type="gramStart"/>
      <w:r w:rsidRPr="00C84032">
        <w:rPr>
          <w:color w:val="7F7F7F"/>
          <w:sz w:val="14"/>
          <w:szCs w:val="14"/>
        </w:rPr>
        <w:t>.,</w:t>
      </w:r>
      <w:proofErr w:type="gramEnd"/>
      <w:r w:rsidRPr="00C84032">
        <w:rPr>
          <w:color w:val="7F7F7F"/>
          <w:sz w:val="14"/>
          <w:szCs w:val="14"/>
        </w:rPr>
        <w:t xml:space="preserve"> prohibits the reproduction of any portion of these materials in any medium without prior written agreement.  These materials may be used only with related printed and digital materials and digital media.  Furthermore, clients are required to provide each viewer of the video with a complete set of related printed or digital materials for that person’s use during and after the training.  Such materials are not intended for or authorized for use by others.  DDI and marks designated with ® are trademarks of Development Dimensions International, Inc., and are registered in the United States and several foreign jurisdictions.</w:t>
      </w:r>
      <w:r w:rsidRPr="00C84032">
        <w:rPr>
          <w:noProof/>
          <w:color w:val="7F7F7F"/>
          <w:sz w:val="14"/>
          <w:szCs w:val="14"/>
        </w:rPr>
        <w:t xml:space="preserve"> </w:t>
      </w:r>
    </w:p>
    <w:p w:rsidR="004D6CF5" w:rsidRDefault="004D6CF5" w:rsidP="00CF0669">
      <w:pPr>
        <w:sectPr w:rsidR="004D6CF5" w:rsidSect="00CA61C9">
          <w:headerReference w:type="default" r:id="rId11"/>
          <w:footerReference w:type="default" r:id="rId12"/>
          <w:pgSz w:w="12240" w:h="15840"/>
          <w:pgMar w:top="1800" w:right="1800" w:bottom="2880" w:left="1800" w:header="720" w:footer="720" w:gutter="0"/>
          <w:cols w:space="720"/>
          <w:formProt w:val="0"/>
          <w:docGrid w:linePitch="360"/>
        </w:sectPr>
      </w:pPr>
    </w:p>
    <w:p w:rsidR="00EC43B5" w:rsidRDefault="00EC43B5">
      <w:pPr>
        <w:spacing w:after="180"/>
        <w:ind w:left="720" w:hanging="360"/>
        <w:rPr>
          <w:rFonts w:ascii="Times New Roman" w:eastAsiaTheme="majorEastAsia" w:hAnsi="Times New Roman" w:cs="Times New Roman"/>
          <w:bCs/>
          <w:color w:val="002382"/>
          <w:sz w:val="36"/>
          <w:szCs w:val="36"/>
        </w:rPr>
      </w:pPr>
      <w:r>
        <w:br w:type="page"/>
      </w:r>
    </w:p>
    <w:p w:rsidR="00EC43B5" w:rsidRDefault="00EC43B5" w:rsidP="00EC43B5">
      <w:pPr>
        <w:pStyle w:val="Heading1"/>
      </w:pPr>
      <w:r>
        <w:t>Gathering Information</w:t>
      </w:r>
      <w:r w:rsidR="00122319">
        <w:t xml:space="preserve"> Worksheet</w:t>
      </w:r>
    </w:p>
    <w:p w:rsidR="00EC43B5" w:rsidRDefault="00EC43B5" w:rsidP="00EC43B5">
      <w:r>
        <w:t xml:space="preserve">Do you struggle with determining where to find information and when you have enough data to make an educated decision? </w:t>
      </w:r>
      <w:r w:rsidR="00BC2F90">
        <w:t xml:space="preserve"> </w:t>
      </w:r>
      <w:r>
        <w:t>Do you collect confirming and disconfirming information?  Use this activity to improve your information-gathering process.</w:t>
      </w:r>
    </w:p>
    <w:p w:rsidR="00EC43B5" w:rsidRDefault="00EC43B5" w:rsidP="00EC43B5">
      <w:pPr>
        <w:pStyle w:val="Space"/>
      </w:pPr>
    </w:p>
    <w:p w:rsidR="00376A95" w:rsidRDefault="00376A95" w:rsidP="00376A95">
      <w:pPr>
        <w:pStyle w:val="Space"/>
      </w:pPr>
    </w:p>
    <w:p w:rsidR="00EC43B5" w:rsidRDefault="00EC43B5" w:rsidP="00376A95">
      <w:pPr>
        <w:pStyle w:val="Heading2"/>
      </w:pPr>
      <w:r>
        <w:t>Instructions</w:t>
      </w:r>
    </w:p>
    <w:p w:rsidR="00EC43B5" w:rsidRDefault="00EC43B5" w:rsidP="00376A95">
      <w:pPr>
        <w:pStyle w:val="NumberedList"/>
      </w:pPr>
      <w:r>
        <w:t>Use the following table to describe a</w:t>
      </w:r>
      <w:r w:rsidR="00122319">
        <w:t>n upcoming</w:t>
      </w:r>
      <w:r>
        <w:t xml:space="preserve"> decision you will need to make.</w:t>
      </w:r>
    </w:p>
    <w:p w:rsidR="00376A95" w:rsidRDefault="00376A95" w:rsidP="00376A95">
      <w:pPr>
        <w:pStyle w:val="Space"/>
      </w:pPr>
    </w:p>
    <w:tbl>
      <w:tblPr>
        <w:tblStyle w:val="TableGrid"/>
        <w:tblW w:w="8640" w:type="dxa"/>
        <w:jc w:val="center"/>
        <w:tblBorders>
          <w:top w:val="single" w:sz="12" w:space="0" w:color="7F7F7F"/>
          <w:left w:val="none" w:sz="0" w:space="0" w:color="auto"/>
          <w:right w:val="none" w:sz="0" w:space="0" w:color="auto"/>
          <w:insideH w:val="single" w:sz="4" w:space="0" w:color="7F7F7F"/>
          <w:insideV w:val="single" w:sz="4" w:space="0" w:color="7F7F7F"/>
        </w:tblBorders>
        <w:tblLayout w:type="fixed"/>
        <w:tblLook w:val="04A0" w:firstRow="1" w:lastRow="0" w:firstColumn="1" w:lastColumn="0" w:noHBand="0" w:noVBand="1"/>
      </w:tblPr>
      <w:tblGrid>
        <w:gridCol w:w="2880"/>
        <w:gridCol w:w="2880"/>
        <w:gridCol w:w="2880"/>
      </w:tblGrid>
      <w:tr w:rsidR="00E55879" w:rsidRPr="002556B3" w:rsidTr="00E55879">
        <w:trPr>
          <w:jc w:val="center"/>
        </w:trPr>
        <w:tc>
          <w:tcPr>
            <w:tcW w:w="2880" w:type="dxa"/>
            <w:tcBorders>
              <w:top w:val="single" w:sz="12" w:space="0" w:color="7F7F7F"/>
              <w:bottom w:val="single" w:sz="8"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Decision</w:t>
            </w:r>
          </w:p>
        </w:tc>
        <w:tc>
          <w:tcPr>
            <w:tcW w:w="2880" w:type="dxa"/>
            <w:tcBorders>
              <w:top w:val="single" w:sz="12" w:space="0" w:color="7F7F7F"/>
              <w:bottom w:val="single" w:sz="8"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 xml:space="preserve">When Decision Needs </w:t>
            </w:r>
            <w:r>
              <w:br/>
            </w:r>
            <w:r w:rsidRPr="001D5B8A">
              <w:t>to Be Made</w:t>
            </w:r>
          </w:p>
        </w:tc>
        <w:tc>
          <w:tcPr>
            <w:tcW w:w="2880" w:type="dxa"/>
            <w:tcBorders>
              <w:top w:val="single" w:sz="12" w:space="0" w:color="7F7F7F"/>
              <w:bottom w:val="single" w:sz="8"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Desired Outcomes</w:t>
            </w:r>
          </w:p>
        </w:tc>
      </w:tr>
      <w:tr w:rsidR="00E55879" w:rsidRPr="002556B3" w:rsidTr="00E55879">
        <w:trPr>
          <w:trHeight w:val="1440"/>
          <w:jc w:val="center"/>
        </w:trPr>
        <w:tc>
          <w:tcPr>
            <w:tcW w:w="2880" w:type="dxa"/>
            <w:tcBorders>
              <w:top w:val="single" w:sz="8" w:space="0" w:color="7F7F7F"/>
              <w:bottom w:val="single" w:sz="4" w:space="0" w:color="7F7F7F"/>
            </w:tcBorders>
          </w:tcPr>
          <w:p w:rsidR="00E55879" w:rsidRPr="002556B3" w:rsidRDefault="00E55879" w:rsidP="00E55879"/>
        </w:tc>
        <w:tc>
          <w:tcPr>
            <w:tcW w:w="2880" w:type="dxa"/>
            <w:tcBorders>
              <w:top w:val="single" w:sz="8" w:space="0" w:color="7F7F7F"/>
              <w:bottom w:val="single" w:sz="4" w:space="0" w:color="7F7F7F"/>
            </w:tcBorders>
          </w:tcPr>
          <w:p w:rsidR="00E55879" w:rsidRPr="00F3323F" w:rsidRDefault="00E55879" w:rsidP="00E55879"/>
        </w:tc>
        <w:tc>
          <w:tcPr>
            <w:tcW w:w="2880" w:type="dxa"/>
            <w:tcBorders>
              <w:top w:val="single" w:sz="8" w:space="0" w:color="7F7F7F"/>
              <w:bottom w:val="single" w:sz="4" w:space="0" w:color="7F7F7F"/>
            </w:tcBorders>
          </w:tcPr>
          <w:p w:rsidR="00E55879" w:rsidRPr="002556B3" w:rsidRDefault="00E55879" w:rsidP="00E55879"/>
        </w:tc>
      </w:tr>
      <w:tr w:rsidR="00E55879" w:rsidRPr="002556B3" w:rsidTr="00E55879">
        <w:trPr>
          <w:trHeight w:val="1440"/>
          <w:jc w:val="center"/>
        </w:trPr>
        <w:tc>
          <w:tcPr>
            <w:tcW w:w="2880" w:type="dxa"/>
            <w:tcBorders>
              <w:top w:val="single" w:sz="4" w:space="0" w:color="7F7F7F"/>
              <w:bottom w:val="single" w:sz="4" w:space="0" w:color="7F7F7F"/>
            </w:tcBorders>
          </w:tcPr>
          <w:p w:rsidR="00E55879" w:rsidRPr="002556B3" w:rsidRDefault="00E55879" w:rsidP="00E55879"/>
        </w:tc>
        <w:tc>
          <w:tcPr>
            <w:tcW w:w="2880" w:type="dxa"/>
            <w:tcBorders>
              <w:top w:val="single" w:sz="4" w:space="0" w:color="7F7F7F"/>
              <w:bottom w:val="single" w:sz="4" w:space="0" w:color="7F7F7F"/>
            </w:tcBorders>
          </w:tcPr>
          <w:p w:rsidR="00E55879" w:rsidRPr="00F3323F" w:rsidRDefault="00E55879" w:rsidP="00E55879"/>
        </w:tc>
        <w:tc>
          <w:tcPr>
            <w:tcW w:w="2880" w:type="dxa"/>
            <w:tcBorders>
              <w:top w:val="single" w:sz="4" w:space="0" w:color="7F7F7F"/>
              <w:bottom w:val="single" w:sz="4" w:space="0" w:color="7F7F7F"/>
            </w:tcBorders>
          </w:tcPr>
          <w:p w:rsidR="00E55879" w:rsidRPr="002556B3" w:rsidRDefault="00E55879" w:rsidP="00E55879"/>
        </w:tc>
      </w:tr>
      <w:tr w:rsidR="00E55879" w:rsidRPr="002556B3" w:rsidTr="00E55879">
        <w:trPr>
          <w:trHeight w:val="1440"/>
          <w:jc w:val="center"/>
        </w:trPr>
        <w:tc>
          <w:tcPr>
            <w:tcW w:w="2880" w:type="dxa"/>
            <w:tcBorders>
              <w:top w:val="single" w:sz="4" w:space="0" w:color="7F7F7F"/>
              <w:bottom w:val="single" w:sz="4" w:space="0" w:color="7F7F7F"/>
            </w:tcBorders>
          </w:tcPr>
          <w:p w:rsidR="00E55879" w:rsidRPr="002556B3" w:rsidRDefault="00E55879" w:rsidP="00E55879"/>
        </w:tc>
        <w:tc>
          <w:tcPr>
            <w:tcW w:w="2880" w:type="dxa"/>
            <w:tcBorders>
              <w:top w:val="single" w:sz="4" w:space="0" w:color="7F7F7F"/>
              <w:bottom w:val="single" w:sz="4" w:space="0" w:color="7F7F7F"/>
            </w:tcBorders>
          </w:tcPr>
          <w:p w:rsidR="00E55879" w:rsidRPr="00F3323F" w:rsidRDefault="00E55879" w:rsidP="00E55879"/>
        </w:tc>
        <w:tc>
          <w:tcPr>
            <w:tcW w:w="2880" w:type="dxa"/>
            <w:tcBorders>
              <w:top w:val="single" w:sz="4" w:space="0" w:color="7F7F7F"/>
              <w:bottom w:val="single" w:sz="4" w:space="0" w:color="7F7F7F"/>
            </w:tcBorders>
          </w:tcPr>
          <w:p w:rsidR="00E55879" w:rsidRPr="002556B3" w:rsidRDefault="00E55879" w:rsidP="00E55879"/>
        </w:tc>
      </w:tr>
      <w:tr w:rsidR="00E55879" w:rsidRPr="002556B3" w:rsidTr="00E55879">
        <w:trPr>
          <w:trHeight w:val="1440"/>
          <w:jc w:val="center"/>
        </w:trPr>
        <w:tc>
          <w:tcPr>
            <w:tcW w:w="2880" w:type="dxa"/>
            <w:tcBorders>
              <w:top w:val="single" w:sz="4" w:space="0" w:color="7F7F7F"/>
              <w:bottom w:val="nil"/>
            </w:tcBorders>
          </w:tcPr>
          <w:p w:rsidR="00E55879" w:rsidRPr="002556B3" w:rsidRDefault="00E55879" w:rsidP="00E55879"/>
        </w:tc>
        <w:tc>
          <w:tcPr>
            <w:tcW w:w="2880" w:type="dxa"/>
            <w:tcBorders>
              <w:top w:val="single" w:sz="4" w:space="0" w:color="7F7F7F"/>
              <w:bottom w:val="nil"/>
            </w:tcBorders>
          </w:tcPr>
          <w:p w:rsidR="00E55879" w:rsidRPr="00F3323F" w:rsidRDefault="00E55879" w:rsidP="00E55879"/>
        </w:tc>
        <w:tc>
          <w:tcPr>
            <w:tcW w:w="2880" w:type="dxa"/>
            <w:tcBorders>
              <w:top w:val="single" w:sz="4" w:space="0" w:color="7F7F7F"/>
              <w:bottom w:val="nil"/>
            </w:tcBorders>
          </w:tcPr>
          <w:p w:rsidR="00E55879" w:rsidRPr="002556B3" w:rsidRDefault="00E55879" w:rsidP="00E55879"/>
        </w:tc>
      </w:tr>
    </w:tbl>
    <w:p w:rsidR="00A52484" w:rsidRDefault="00EC43B5" w:rsidP="00A52484">
      <w:pPr>
        <w:pStyle w:val="Heading2"/>
      </w:pPr>
      <w:r>
        <w:br w:type="page"/>
      </w:r>
      <w:r w:rsidR="00A52484">
        <w:t>Gathering Information Worksheet (cont’d)</w:t>
      </w:r>
    </w:p>
    <w:p w:rsidR="00A52484" w:rsidRDefault="00A52484" w:rsidP="00A52484">
      <w:pPr>
        <w:pStyle w:val="NumberedList"/>
      </w:pPr>
      <w:r>
        <w:t xml:space="preserve">Answer the questions in the following checklist to help you identify sources of information, check their reliability, and confirm that you have sufficient data.  Check off each step when you complete it.  You’ll use your responses to complete the worksheet on page 3.  </w:t>
      </w:r>
    </w:p>
    <w:p w:rsidR="00A52484" w:rsidRDefault="00A52484" w:rsidP="00A52484">
      <w:pPr>
        <w:pStyle w:val="CheckBox"/>
      </w:pPr>
      <w:r w:rsidRPr="00C30066">
        <w:rPr>
          <w:b/>
        </w:rPr>
        <w:t>Determine</w:t>
      </w:r>
      <w:r>
        <w:t xml:space="preserve"> </w:t>
      </w:r>
      <w:r w:rsidRPr="00C30066">
        <w:rPr>
          <w:b/>
        </w:rPr>
        <w:t>sources</w:t>
      </w:r>
    </w:p>
    <w:p w:rsidR="00A52484" w:rsidRDefault="00A52484" w:rsidP="00A52484">
      <w:pPr>
        <w:pStyle w:val="BulletedList"/>
      </w:pPr>
      <w:r>
        <w:t>Who has knowledge or expertise in this area or has made similar decisions?</w:t>
      </w:r>
    </w:p>
    <w:p w:rsidR="00A52484" w:rsidRDefault="00A52484" w:rsidP="00A52484">
      <w:pPr>
        <w:pStyle w:val="BulletedList"/>
      </w:pPr>
      <w:r>
        <w:t xml:space="preserve">Are there existing databases or documents that might yield information </w:t>
      </w:r>
      <w:r>
        <w:br/>
        <w:t>(reports, studies)?</w:t>
      </w:r>
    </w:p>
    <w:p w:rsidR="00A52484" w:rsidRDefault="00A52484" w:rsidP="00A52484">
      <w:pPr>
        <w:pStyle w:val="BulletedList"/>
      </w:pPr>
      <w:r>
        <w:t>Who is closest to the situation?  (People most familiar with a situation probably understand it best.)</w:t>
      </w:r>
    </w:p>
    <w:p w:rsidR="00A52484" w:rsidRDefault="00A52484" w:rsidP="00A52484">
      <w:pPr>
        <w:pStyle w:val="BulletedList"/>
      </w:pPr>
      <w:r>
        <w:t>Who will be involved in implementing the decision?</w:t>
      </w:r>
    </w:p>
    <w:p w:rsidR="00A52484" w:rsidRDefault="00A52484" w:rsidP="00A52484">
      <w:pPr>
        <w:pStyle w:val="BulletedList"/>
      </w:pPr>
      <w:r>
        <w:t>What information could my customers or suppliers (internal and external) provide?</w:t>
      </w:r>
    </w:p>
    <w:p w:rsidR="00A52484" w:rsidRDefault="00A52484" w:rsidP="00A52484">
      <w:pPr>
        <w:pStyle w:val="BulletedList"/>
      </w:pPr>
      <w:r w:rsidRPr="00A52484">
        <w:t>Who has a different or unusual perspective that I could tap into?  Who might provide information that disconfirms my preferences or those of the group</w:t>
      </w:r>
      <w:r>
        <w:t>?</w:t>
      </w:r>
    </w:p>
    <w:p w:rsidR="00A52484" w:rsidRDefault="00A52484" w:rsidP="00A52484">
      <w:pPr>
        <w:pStyle w:val="Space"/>
      </w:pPr>
    </w:p>
    <w:p w:rsidR="00A52484" w:rsidRDefault="00A52484" w:rsidP="00A52484">
      <w:pPr>
        <w:pStyle w:val="CheckBox"/>
      </w:pPr>
      <w:r w:rsidRPr="00C30066">
        <w:rPr>
          <w:b/>
        </w:rPr>
        <w:t>Check</w:t>
      </w:r>
      <w:r>
        <w:t xml:space="preserve"> </w:t>
      </w:r>
      <w:r w:rsidRPr="00C30066">
        <w:rPr>
          <w:b/>
        </w:rPr>
        <w:t>reliability</w:t>
      </w:r>
    </w:p>
    <w:p w:rsidR="00A52484" w:rsidRDefault="00A52484" w:rsidP="00A52484">
      <w:pPr>
        <w:pStyle w:val="BulletedList"/>
      </w:pPr>
      <w:r>
        <w:t>Does the source have a personal stake in the decision?</w:t>
      </w:r>
    </w:p>
    <w:p w:rsidR="00A52484" w:rsidRDefault="00A52484" w:rsidP="00A52484">
      <w:pPr>
        <w:pStyle w:val="BulletedList"/>
      </w:pPr>
      <w:r>
        <w:t>Does the source have a reasonable amount of expertise in this area?</w:t>
      </w:r>
    </w:p>
    <w:p w:rsidR="00A52484" w:rsidRDefault="00A52484" w:rsidP="00A52484">
      <w:pPr>
        <w:pStyle w:val="BulletedList"/>
      </w:pPr>
      <w:r>
        <w:t>Is the source biased toward interpreting information a particular way?</w:t>
      </w:r>
    </w:p>
    <w:p w:rsidR="00A52484" w:rsidRDefault="00A52484" w:rsidP="00A52484">
      <w:pPr>
        <w:pStyle w:val="Space"/>
      </w:pPr>
    </w:p>
    <w:p w:rsidR="00A52484" w:rsidRDefault="00A52484" w:rsidP="00A52484">
      <w:pPr>
        <w:ind w:left="720"/>
      </w:pPr>
      <w:r w:rsidRPr="00C30066">
        <w:rPr>
          <w:b/>
        </w:rPr>
        <w:t>N</w:t>
      </w:r>
      <w:r w:rsidR="00BC2F90">
        <w:rPr>
          <w:b/>
        </w:rPr>
        <w:t>ote</w:t>
      </w:r>
      <w:r w:rsidRPr="00C30066">
        <w:rPr>
          <w:b/>
        </w:rPr>
        <w:t>:</w:t>
      </w:r>
      <w:r>
        <w:t xml:space="preserve">  If you answer yes to any of these questions, gather more information from a </w:t>
      </w:r>
      <w:r>
        <w:br/>
        <w:t>different source.</w:t>
      </w:r>
    </w:p>
    <w:p w:rsidR="00A52484" w:rsidRDefault="00A52484" w:rsidP="00A52484">
      <w:pPr>
        <w:pStyle w:val="Space"/>
      </w:pPr>
    </w:p>
    <w:p w:rsidR="00A52484" w:rsidRDefault="00A52484" w:rsidP="00A52484">
      <w:pPr>
        <w:pStyle w:val="CheckBox"/>
      </w:pPr>
      <w:r w:rsidRPr="00C30066">
        <w:rPr>
          <w:b/>
        </w:rPr>
        <w:t>Confirm that I have sufficient information</w:t>
      </w:r>
    </w:p>
    <w:p w:rsidR="00A52484" w:rsidRDefault="00A52484" w:rsidP="00A52484">
      <w:pPr>
        <w:pStyle w:val="BulletedList"/>
      </w:pPr>
      <w:r>
        <w:t>Is the information starting to repeat itself?</w:t>
      </w:r>
    </w:p>
    <w:p w:rsidR="00A52484" w:rsidRDefault="00A52484" w:rsidP="00A52484">
      <w:pPr>
        <w:pStyle w:val="BulletedList"/>
      </w:pPr>
      <w:r>
        <w:t>Would stakeholders be confident in the amount of information I collected?</w:t>
      </w:r>
    </w:p>
    <w:p w:rsidR="00A52484" w:rsidRDefault="00A52484" w:rsidP="00A52484">
      <w:pPr>
        <w:pStyle w:val="BulletedList"/>
      </w:pPr>
      <w:r>
        <w:t>Is it worth my time to gather more information?</w:t>
      </w:r>
    </w:p>
    <w:p w:rsidR="00A52484" w:rsidRDefault="00A52484" w:rsidP="00A52484">
      <w:pPr>
        <w:pStyle w:val="BulletedList"/>
      </w:pPr>
      <w:r w:rsidRPr="00A52484">
        <w:t>Have I collected information from all perspectives, including information that disconfirms my pr</w:t>
      </w:r>
      <w:r w:rsidR="00BC2F90">
        <w:t>eferences or those of the group</w:t>
      </w:r>
      <w:r>
        <w:t>?</w:t>
      </w:r>
    </w:p>
    <w:p w:rsidR="00A52484" w:rsidRDefault="00A52484" w:rsidP="00A52484">
      <w:pPr>
        <w:pStyle w:val="BulletedList"/>
      </w:pPr>
      <w:r>
        <w:t>Do I have enough information to make the decision with confidence?</w:t>
      </w:r>
    </w:p>
    <w:p w:rsidR="00A52484" w:rsidRDefault="00A52484">
      <w:pPr>
        <w:spacing w:after="180"/>
        <w:ind w:left="720" w:hanging="360"/>
      </w:pPr>
      <w:r>
        <w:br w:type="page"/>
      </w:r>
    </w:p>
    <w:p w:rsidR="00376A95" w:rsidRDefault="00376A95" w:rsidP="00376A95">
      <w:pPr>
        <w:pStyle w:val="Heading2"/>
      </w:pPr>
      <w:r>
        <w:t xml:space="preserve">Gathering Information </w:t>
      </w:r>
      <w:r w:rsidR="00122319">
        <w:t xml:space="preserve">Worksheet </w:t>
      </w:r>
      <w:r>
        <w:t>(cont’d)</w:t>
      </w:r>
    </w:p>
    <w:p w:rsidR="00376A95" w:rsidRDefault="00376A95" w:rsidP="00376A95">
      <w:pPr>
        <w:pStyle w:val="NumberedList"/>
      </w:pPr>
      <w:r>
        <w:t xml:space="preserve">Use the </w:t>
      </w:r>
      <w:r w:rsidR="00A52484">
        <w:t>following</w:t>
      </w:r>
      <w:r>
        <w:t xml:space="preserve"> worksheet to identify information needed to make your decision.  Refer to Step </w:t>
      </w:r>
      <w:r w:rsidR="00A52484">
        <w:t>2</w:t>
      </w:r>
      <w:r>
        <w:t xml:space="preserve"> to help you complete </w:t>
      </w:r>
      <w:r w:rsidR="00A52484">
        <w:t>i</w:t>
      </w:r>
      <w:r>
        <w:t>t.</w:t>
      </w:r>
    </w:p>
    <w:p w:rsidR="00A52484" w:rsidRDefault="00A52484" w:rsidP="00A52484">
      <w:pPr>
        <w:pStyle w:val="Space"/>
      </w:pPr>
    </w:p>
    <w:p w:rsidR="00376A95" w:rsidRPr="00A52484" w:rsidRDefault="00376A95" w:rsidP="00A52484">
      <w:pPr>
        <w:pStyle w:val="Space"/>
      </w:pPr>
    </w:p>
    <w:tbl>
      <w:tblPr>
        <w:tblStyle w:val="TableGrid"/>
        <w:tblW w:w="8640" w:type="dxa"/>
        <w:jc w:val="center"/>
        <w:tblBorders>
          <w:top w:val="single" w:sz="12" w:space="0" w:color="7F7F7F"/>
          <w:left w:val="none" w:sz="0" w:space="0" w:color="auto"/>
          <w:right w:val="none" w:sz="0" w:space="0" w:color="auto"/>
          <w:insideH w:val="single" w:sz="4" w:space="0" w:color="7F7F7F"/>
          <w:insideV w:val="single" w:sz="4" w:space="0" w:color="7F7F7F"/>
        </w:tblBorders>
        <w:tblLayout w:type="fixed"/>
        <w:tblLook w:val="04A0" w:firstRow="1" w:lastRow="0" w:firstColumn="1" w:lastColumn="0" w:noHBand="0" w:noVBand="1"/>
      </w:tblPr>
      <w:tblGrid>
        <w:gridCol w:w="2250"/>
        <w:gridCol w:w="2250"/>
        <w:gridCol w:w="1980"/>
        <w:gridCol w:w="2160"/>
      </w:tblGrid>
      <w:tr w:rsidR="00E55879" w:rsidRPr="002556B3" w:rsidTr="00E55879">
        <w:trPr>
          <w:jc w:val="center"/>
        </w:trPr>
        <w:tc>
          <w:tcPr>
            <w:tcW w:w="2250" w:type="dxa"/>
            <w:tcBorders>
              <w:top w:val="single" w:sz="12" w:space="0" w:color="7F7F7F"/>
              <w:bottom w:val="single" w:sz="8" w:space="0" w:color="7F7F7F"/>
              <w:right w:val="single" w:sz="4"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What Information Do I Need to Gather?</w:t>
            </w:r>
          </w:p>
        </w:tc>
        <w:tc>
          <w:tcPr>
            <w:tcW w:w="2250" w:type="dxa"/>
            <w:tcBorders>
              <w:top w:val="single" w:sz="12" w:space="0" w:color="7F7F7F"/>
              <w:left w:val="single" w:sz="4" w:space="0" w:color="7F7F7F"/>
              <w:bottom w:val="single" w:sz="8" w:space="0" w:color="7F7F7F"/>
              <w:right w:val="single" w:sz="4"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 xml:space="preserve">Where Can I Get </w:t>
            </w:r>
            <w:r>
              <w:t>It</w:t>
            </w:r>
            <w:r w:rsidRPr="001D5B8A">
              <w:t>?</w:t>
            </w:r>
          </w:p>
        </w:tc>
        <w:tc>
          <w:tcPr>
            <w:tcW w:w="1980" w:type="dxa"/>
            <w:tcBorders>
              <w:top w:val="single" w:sz="12" w:space="0" w:color="7F7F7F"/>
              <w:left w:val="single" w:sz="4" w:space="0" w:color="7F7F7F"/>
              <w:bottom w:val="single" w:sz="8" w:space="0" w:color="7F7F7F"/>
              <w:right w:val="single" w:sz="4" w:space="0" w:color="7F7F7F"/>
            </w:tcBorders>
            <w:shd w:val="clear" w:color="auto" w:fill="auto"/>
            <w:tcMar>
              <w:top w:w="58" w:type="dxa"/>
              <w:left w:w="115" w:type="dxa"/>
              <w:bottom w:w="58" w:type="dxa"/>
              <w:right w:w="115" w:type="dxa"/>
            </w:tcMar>
            <w:vAlign w:val="center"/>
          </w:tcPr>
          <w:p w:rsidR="00E55879" w:rsidRPr="002556B3" w:rsidRDefault="00E55879" w:rsidP="00E55879">
            <w:pPr>
              <w:pStyle w:val="Heading4"/>
              <w:spacing w:after="0"/>
              <w:outlineLvl w:val="3"/>
            </w:pPr>
            <w:r w:rsidRPr="001D5B8A">
              <w:t xml:space="preserve">Who Will </w:t>
            </w:r>
            <w:r>
              <w:br/>
            </w:r>
            <w:r w:rsidRPr="001D5B8A">
              <w:t xml:space="preserve">Gather </w:t>
            </w:r>
            <w:r>
              <w:t>It</w:t>
            </w:r>
            <w:r w:rsidRPr="001D5B8A">
              <w:t>?</w:t>
            </w:r>
          </w:p>
        </w:tc>
        <w:tc>
          <w:tcPr>
            <w:tcW w:w="2160" w:type="dxa"/>
            <w:tcBorders>
              <w:top w:val="single" w:sz="12" w:space="0" w:color="7F7F7F"/>
              <w:left w:val="single" w:sz="4" w:space="0" w:color="7F7F7F"/>
              <w:bottom w:val="single" w:sz="8" w:space="0" w:color="7F7F7F"/>
            </w:tcBorders>
            <w:tcMar>
              <w:top w:w="58" w:type="dxa"/>
              <w:left w:w="115" w:type="dxa"/>
              <w:bottom w:w="58" w:type="dxa"/>
              <w:right w:w="115" w:type="dxa"/>
            </w:tcMar>
            <w:vAlign w:val="center"/>
          </w:tcPr>
          <w:p w:rsidR="00E55879" w:rsidRDefault="00E55879" w:rsidP="00E55879">
            <w:pPr>
              <w:pStyle w:val="Heading4"/>
              <w:spacing w:after="0"/>
              <w:outlineLvl w:val="3"/>
            </w:pPr>
            <w:r w:rsidRPr="001D5B8A">
              <w:t xml:space="preserve">When Do I Need </w:t>
            </w:r>
            <w:r>
              <w:t>It</w:t>
            </w:r>
            <w:r w:rsidRPr="001D5B8A">
              <w:t>?</w:t>
            </w:r>
          </w:p>
        </w:tc>
      </w:tr>
      <w:tr w:rsidR="00E55879" w:rsidRPr="002556B3" w:rsidTr="00E55879">
        <w:trPr>
          <w:trHeight w:val="1296"/>
          <w:jc w:val="center"/>
        </w:trPr>
        <w:tc>
          <w:tcPr>
            <w:tcW w:w="2250" w:type="dxa"/>
            <w:tcBorders>
              <w:top w:val="single" w:sz="8" w:space="0" w:color="7F7F7F"/>
              <w:bottom w:val="single" w:sz="4" w:space="0" w:color="7F7F7F"/>
            </w:tcBorders>
          </w:tcPr>
          <w:p w:rsidR="00E55879" w:rsidRPr="002556B3" w:rsidRDefault="00E55879" w:rsidP="00E55879"/>
        </w:tc>
        <w:tc>
          <w:tcPr>
            <w:tcW w:w="2250" w:type="dxa"/>
            <w:tcBorders>
              <w:top w:val="single" w:sz="8" w:space="0" w:color="7F7F7F"/>
              <w:bottom w:val="single" w:sz="4" w:space="0" w:color="7F7F7F"/>
            </w:tcBorders>
          </w:tcPr>
          <w:p w:rsidR="00E55879" w:rsidRPr="00D34EFE" w:rsidRDefault="00E55879" w:rsidP="00E55879"/>
        </w:tc>
        <w:tc>
          <w:tcPr>
            <w:tcW w:w="1980" w:type="dxa"/>
            <w:tcBorders>
              <w:top w:val="single" w:sz="8" w:space="0" w:color="7F7F7F"/>
              <w:bottom w:val="single" w:sz="4" w:space="0" w:color="7F7F7F"/>
            </w:tcBorders>
          </w:tcPr>
          <w:p w:rsidR="00E55879" w:rsidRPr="002556B3" w:rsidRDefault="00E55879" w:rsidP="00E55879"/>
        </w:tc>
        <w:tc>
          <w:tcPr>
            <w:tcW w:w="2160" w:type="dxa"/>
            <w:tcBorders>
              <w:top w:val="single" w:sz="8"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single" w:sz="4" w:space="0" w:color="7F7F7F"/>
            </w:tcBorders>
          </w:tcPr>
          <w:p w:rsidR="00E55879" w:rsidRPr="002556B3" w:rsidRDefault="00E55879" w:rsidP="00E55879"/>
        </w:tc>
        <w:tc>
          <w:tcPr>
            <w:tcW w:w="2250" w:type="dxa"/>
            <w:tcBorders>
              <w:top w:val="single" w:sz="4" w:space="0" w:color="7F7F7F"/>
              <w:bottom w:val="single" w:sz="4" w:space="0" w:color="7F7F7F"/>
            </w:tcBorders>
          </w:tcPr>
          <w:p w:rsidR="00E55879" w:rsidRPr="00D34EFE" w:rsidRDefault="00E55879" w:rsidP="00E55879"/>
        </w:tc>
        <w:tc>
          <w:tcPr>
            <w:tcW w:w="1980" w:type="dxa"/>
            <w:tcBorders>
              <w:top w:val="single" w:sz="4" w:space="0" w:color="7F7F7F"/>
              <w:bottom w:val="single" w:sz="4" w:space="0" w:color="7F7F7F"/>
            </w:tcBorders>
          </w:tcPr>
          <w:p w:rsidR="00E55879" w:rsidRPr="002556B3" w:rsidRDefault="00E55879" w:rsidP="00E55879"/>
        </w:tc>
        <w:tc>
          <w:tcPr>
            <w:tcW w:w="2160" w:type="dxa"/>
            <w:tcBorders>
              <w:top w:val="single" w:sz="4"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single" w:sz="4" w:space="0" w:color="7F7F7F"/>
            </w:tcBorders>
          </w:tcPr>
          <w:p w:rsidR="00E55879" w:rsidRPr="002556B3" w:rsidRDefault="00E55879" w:rsidP="00E55879"/>
        </w:tc>
        <w:tc>
          <w:tcPr>
            <w:tcW w:w="2250" w:type="dxa"/>
            <w:tcBorders>
              <w:top w:val="single" w:sz="4" w:space="0" w:color="7F7F7F"/>
              <w:bottom w:val="single" w:sz="4" w:space="0" w:color="7F7F7F"/>
            </w:tcBorders>
          </w:tcPr>
          <w:p w:rsidR="00E55879" w:rsidRPr="00D34EFE" w:rsidRDefault="00E55879" w:rsidP="00E55879"/>
        </w:tc>
        <w:tc>
          <w:tcPr>
            <w:tcW w:w="1980" w:type="dxa"/>
            <w:tcBorders>
              <w:top w:val="single" w:sz="4" w:space="0" w:color="7F7F7F"/>
              <w:bottom w:val="single" w:sz="4" w:space="0" w:color="7F7F7F"/>
            </w:tcBorders>
          </w:tcPr>
          <w:p w:rsidR="00E55879" w:rsidRPr="002556B3" w:rsidRDefault="00E55879" w:rsidP="00E55879"/>
        </w:tc>
        <w:tc>
          <w:tcPr>
            <w:tcW w:w="2160" w:type="dxa"/>
            <w:tcBorders>
              <w:top w:val="single" w:sz="4"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single" w:sz="4" w:space="0" w:color="7F7F7F"/>
            </w:tcBorders>
          </w:tcPr>
          <w:p w:rsidR="00E55879" w:rsidRPr="002556B3" w:rsidRDefault="00E55879" w:rsidP="00E55879"/>
        </w:tc>
        <w:tc>
          <w:tcPr>
            <w:tcW w:w="2250" w:type="dxa"/>
            <w:tcBorders>
              <w:top w:val="single" w:sz="4" w:space="0" w:color="7F7F7F"/>
              <w:bottom w:val="single" w:sz="4" w:space="0" w:color="7F7F7F"/>
            </w:tcBorders>
          </w:tcPr>
          <w:p w:rsidR="00E55879" w:rsidRPr="00D34EFE" w:rsidRDefault="00E55879" w:rsidP="00E55879"/>
        </w:tc>
        <w:tc>
          <w:tcPr>
            <w:tcW w:w="1980" w:type="dxa"/>
            <w:tcBorders>
              <w:top w:val="single" w:sz="4" w:space="0" w:color="7F7F7F"/>
              <w:bottom w:val="single" w:sz="4" w:space="0" w:color="7F7F7F"/>
            </w:tcBorders>
          </w:tcPr>
          <w:p w:rsidR="00E55879" w:rsidRPr="002556B3" w:rsidRDefault="00E55879" w:rsidP="00E55879"/>
        </w:tc>
        <w:tc>
          <w:tcPr>
            <w:tcW w:w="2160" w:type="dxa"/>
            <w:tcBorders>
              <w:top w:val="single" w:sz="4"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single" w:sz="4" w:space="0" w:color="7F7F7F"/>
            </w:tcBorders>
          </w:tcPr>
          <w:p w:rsidR="00E55879" w:rsidRPr="002556B3" w:rsidRDefault="00E55879" w:rsidP="00E55879"/>
        </w:tc>
        <w:tc>
          <w:tcPr>
            <w:tcW w:w="2250" w:type="dxa"/>
            <w:tcBorders>
              <w:top w:val="single" w:sz="4" w:space="0" w:color="7F7F7F"/>
              <w:bottom w:val="single" w:sz="4" w:space="0" w:color="7F7F7F"/>
            </w:tcBorders>
          </w:tcPr>
          <w:p w:rsidR="00E55879" w:rsidRPr="00D34EFE" w:rsidRDefault="00E55879" w:rsidP="00E55879"/>
        </w:tc>
        <w:tc>
          <w:tcPr>
            <w:tcW w:w="1980" w:type="dxa"/>
            <w:tcBorders>
              <w:top w:val="single" w:sz="4" w:space="0" w:color="7F7F7F"/>
              <w:bottom w:val="single" w:sz="4" w:space="0" w:color="7F7F7F"/>
            </w:tcBorders>
          </w:tcPr>
          <w:p w:rsidR="00E55879" w:rsidRPr="002556B3" w:rsidRDefault="00E55879" w:rsidP="00E55879"/>
        </w:tc>
        <w:tc>
          <w:tcPr>
            <w:tcW w:w="2160" w:type="dxa"/>
            <w:tcBorders>
              <w:top w:val="single" w:sz="4"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single" w:sz="4" w:space="0" w:color="7F7F7F"/>
            </w:tcBorders>
          </w:tcPr>
          <w:p w:rsidR="00E55879" w:rsidRPr="002556B3" w:rsidRDefault="00E55879" w:rsidP="00E55879"/>
        </w:tc>
        <w:tc>
          <w:tcPr>
            <w:tcW w:w="2250" w:type="dxa"/>
            <w:tcBorders>
              <w:top w:val="single" w:sz="4" w:space="0" w:color="7F7F7F"/>
              <w:bottom w:val="single" w:sz="4" w:space="0" w:color="7F7F7F"/>
            </w:tcBorders>
          </w:tcPr>
          <w:p w:rsidR="00E55879" w:rsidRPr="00D34EFE" w:rsidRDefault="00E55879" w:rsidP="00E55879"/>
        </w:tc>
        <w:tc>
          <w:tcPr>
            <w:tcW w:w="1980" w:type="dxa"/>
            <w:tcBorders>
              <w:top w:val="single" w:sz="4" w:space="0" w:color="7F7F7F"/>
              <w:bottom w:val="single" w:sz="4" w:space="0" w:color="7F7F7F"/>
            </w:tcBorders>
          </w:tcPr>
          <w:p w:rsidR="00E55879" w:rsidRPr="002556B3" w:rsidRDefault="00E55879" w:rsidP="00E55879"/>
        </w:tc>
        <w:tc>
          <w:tcPr>
            <w:tcW w:w="2160" w:type="dxa"/>
            <w:tcBorders>
              <w:top w:val="single" w:sz="4" w:space="0" w:color="7F7F7F"/>
              <w:bottom w:val="single" w:sz="4" w:space="0" w:color="7F7F7F"/>
            </w:tcBorders>
          </w:tcPr>
          <w:p w:rsidR="00E55879" w:rsidRPr="002556B3" w:rsidRDefault="00E55879" w:rsidP="00E55879"/>
        </w:tc>
      </w:tr>
      <w:tr w:rsidR="00E55879" w:rsidRPr="002556B3" w:rsidTr="00E55879">
        <w:trPr>
          <w:trHeight w:val="1296"/>
          <w:jc w:val="center"/>
        </w:trPr>
        <w:tc>
          <w:tcPr>
            <w:tcW w:w="2250" w:type="dxa"/>
            <w:tcBorders>
              <w:top w:val="single" w:sz="4" w:space="0" w:color="7F7F7F"/>
              <w:bottom w:val="nil"/>
            </w:tcBorders>
          </w:tcPr>
          <w:p w:rsidR="00E55879" w:rsidRPr="002556B3" w:rsidRDefault="00E55879" w:rsidP="00E55879"/>
        </w:tc>
        <w:tc>
          <w:tcPr>
            <w:tcW w:w="2250" w:type="dxa"/>
            <w:tcBorders>
              <w:top w:val="single" w:sz="4" w:space="0" w:color="7F7F7F"/>
              <w:bottom w:val="nil"/>
            </w:tcBorders>
          </w:tcPr>
          <w:p w:rsidR="00E55879" w:rsidRPr="00D34EFE" w:rsidRDefault="00E55879" w:rsidP="00E55879"/>
        </w:tc>
        <w:tc>
          <w:tcPr>
            <w:tcW w:w="1980" w:type="dxa"/>
            <w:tcBorders>
              <w:top w:val="single" w:sz="4" w:space="0" w:color="7F7F7F"/>
              <w:bottom w:val="nil"/>
            </w:tcBorders>
          </w:tcPr>
          <w:p w:rsidR="00E55879" w:rsidRPr="002556B3" w:rsidRDefault="00E55879" w:rsidP="00E55879"/>
        </w:tc>
        <w:tc>
          <w:tcPr>
            <w:tcW w:w="2160" w:type="dxa"/>
            <w:tcBorders>
              <w:top w:val="single" w:sz="4" w:space="0" w:color="7F7F7F"/>
              <w:bottom w:val="nil"/>
            </w:tcBorders>
          </w:tcPr>
          <w:p w:rsidR="00E55879" w:rsidRPr="002556B3" w:rsidRDefault="00E55879" w:rsidP="00E55879"/>
        </w:tc>
      </w:tr>
    </w:tbl>
    <w:p w:rsidR="00D65FC5" w:rsidRDefault="00D65FC5">
      <w:pPr>
        <w:spacing w:after="180"/>
        <w:ind w:left="720" w:hanging="360"/>
      </w:pPr>
    </w:p>
    <w:p w:rsidR="00376A95" w:rsidRDefault="00376A95" w:rsidP="00C30066">
      <w:r>
        <w:br w:type="page"/>
      </w:r>
    </w:p>
    <w:p w:rsidR="00FF1923" w:rsidRDefault="00FF1923" w:rsidP="00FF1923">
      <w:pPr>
        <w:pStyle w:val="Heading1"/>
      </w:pPr>
      <w:r>
        <w:t>Interpreting Information Checklist</w:t>
      </w:r>
    </w:p>
    <w:p w:rsidR="00FF1923" w:rsidRDefault="00FF1923" w:rsidP="00DB1C50">
      <w:pPr>
        <w:pStyle w:val="Heading2"/>
      </w:pPr>
      <w:r>
        <w:t>Instructions</w:t>
      </w:r>
    </w:p>
    <w:p w:rsidR="00FF1923" w:rsidRDefault="00FF1923" w:rsidP="00DB1C50">
      <w:r>
        <w:t xml:space="preserve">Use </w:t>
      </w:r>
      <w:r w:rsidR="00BC2F90" w:rsidRPr="00BC2F90">
        <w:t xml:space="preserve">the following </w:t>
      </w:r>
      <w:r>
        <w:t>questions to check that you have interpreted your information accurately and objectively.</w:t>
      </w:r>
    </w:p>
    <w:tbl>
      <w:tblPr>
        <w:tblStyle w:val="TableGrid"/>
        <w:tblW w:w="8640" w:type="dxa"/>
        <w:jc w:val="center"/>
        <w:tblBorders>
          <w:top w:val="single" w:sz="12" w:space="0" w:color="7F7F7F"/>
          <w:left w:val="none" w:sz="0" w:space="0" w:color="auto"/>
          <w:right w:val="none" w:sz="0" w:space="0" w:color="auto"/>
          <w:insideH w:val="single" w:sz="4" w:space="0" w:color="7F7F7F"/>
          <w:insideV w:val="single" w:sz="4" w:space="0" w:color="7F7F7F"/>
        </w:tblBorders>
        <w:tblLayout w:type="fixed"/>
        <w:tblLook w:val="04A0" w:firstRow="1" w:lastRow="0" w:firstColumn="1" w:lastColumn="0" w:noHBand="0" w:noVBand="1"/>
      </w:tblPr>
      <w:tblGrid>
        <w:gridCol w:w="6778"/>
        <w:gridCol w:w="931"/>
        <w:gridCol w:w="931"/>
      </w:tblGrid>
      <w:tr w:rsidR="0057064A" w:rsidRPr="002556B3" w:rsidTr="0057064A">
        <w:trPr>
          <w:jc w:val="center"/>
        </w:trPr>
        <w:tc>
          <w:tcPr>
            <w:tcW w:w="7387" w:type="dxa"/>
            <w:tcBorders>
              <w:top w:val="nil"/>
              <w:bottom w:val="single" w:sz="12" w:space="0" w:color="7F7F7F"/>
              <w:right w:val="nil"/>
            </w:tcBorders>
            <w:shd w:val="clear" w:color="auto" w:fill="auto"/>
            <w:tcMar>
              <w:top w:w="58" w:type="dxa"/>
              <w:left w:w="115" w:type="dxa"/>
              <w:bottom w:w="58" w:type="dxa"/>
              <w:right w:w="115" w:type="dxa"/>
            </w:tcMar>
            <w:vAlign w:val="center"/>
          </w:tcPr>
          <w:p w:rsidR="0057064A" w:rsidRPr="002556B3" w:rsidRDefault="0057064A" w:rsidP="0057064A">
            <w:pPr>
              <w:pStyle w:val="Heading4"/>
              <w:outlineLvl w:val="3"/>
            </w:pPr>
          </w:p>
        </w:tc>
        <w:tc>
          <w:tcPr>
            <w:tcW w:w="994" w:type="dxa"/>
            <w:tcBorders>
              <w:top w:val="nil"/>
              <w:left w:val="nil"/>
              <w:bottom w:val="single" w:sz="12" w:space="0" w:color="7F7F7F"/>
              <w:right w:val="nil"/>
            </w:tcBorders>
            <w:shd w:val="clear" w:color="auto" w:fill="auto"/>
            <w:tcMar>
              <w:top w:w="58" w:type="dxa"/>
              <w:left w:w="115" w:type="dxa"/>
              <w:bottom w:w="58" w:type="dxa"/>
              <w:right w:w="115" w:type="dxa"/>
            </w:tcMar>
            <w:vAlign w:val="center"/>
          </w:tcPr>
          <w:p w:rsidR="0057064A" w:rsidRPr="002556B3" w:rsidRDefault="0057064A" w:rsidP="0057064A">
            <w:pPr>
              <w:pStyle w:val="Heading4"/>
              <w:spacing w:after="0"/>
              <w:jc w:val="center"/>
              <w:outlineLvl w:val="3"/>
            </w:pPr>
            <w:r>
              <w:t>Yes</w:t>
            </w:r>
          </w:p>
        </w:tc>
        <w:tc>
          <w:tcPr>
            <w:tcW w:w="994" w:type="dxa"/>
            <w:tcBorders>
              <w:top w:val="nil"/>
              <w:left w:val="nil"/>
              <w:bottom w:val="single" w:sz="12" w:space="0" w:color="7F7F7F"/>
              <w:right w:val="nil"/>
            </w:tcBorders>
            <w:shd w:val="clear" w:color="auto" w:fill="auto"/>
            <w:tcMar>
              <w:top w:w="58" w:type="dxa"/>
              <w:left w:w="115" w:type="dxa"/>
              <w:bottom w:w="58" w:type="dxa"/>
              <w:right w:w="115" w:type="dxa"/>
            </w:tcMar>
            <w:vAlign w:val="center"/>
          </w:tcPr>
          <w:p w:rsidR="0057064A" w:rsidRPr="002556B3" w:rsidRDefault="0057064A" w:rsidP="0057064A">
            <w:pPr>
              <w:pStyle w:val="Heading4"/>
              <w:spacing w:after="0"/>
              <w:jc w:val="center"/>
              <w:outlineLvl w:val="3"/>
            </w:pPr>
            <w:r>
              <w:t>No</w:t>
            </w:r>
          </w:p>
        </w:tc>
      </w:tr>
      <w:tr w:rsidR="0057064A" w:rsidRPr="002556B3" w:rsidTr="0057064A">
        <w:trPr>
          <w:jc w:val="center"/>
        </w:trPr>
        <w:tc>
          <w:tcPr>
            <w:tcW w:w="7387" w:type="dxa"/>
            <w:tcBorders>
              <w:top w:val="single" w:sz="12" w:space="0" w:color="7F7F7F"/>
              <w:bottom w:val="single" w:sz="4" w:space="0" w:color="7F7F7F"/>
            </w:tcBorders>
            <w:tcMar>
              <w:top w:w="115" w:type="dxa"/>
              <w:left w:w="115" w:type="dxa"/>
              <w:right w:w="115" w:type="dxa"/>
            </w:tcMar>
          </w:tcPr>
          <w:p w:rsidR="0057064A" w:rsidRPr="002556B3" w:rsidRDefault="0057064A" w:rsidP="00BC2F90">
            <w:pPr>
              <w:pStyle w:val="NumberedList"/>
              <w:numPr>
                <w:ilvl w:val="0"/>
                <w:numId w:val="11"/>
              </w:numPr>
            </w:pPr>
            <w:r>
              <w:t xml:space="preserve">Have you acquired information that falls </w:t>
            </w:r>
            <w:r w:rsidR="00BC2F90" w:rsidRPr="00BC2F90">
              <w:t xml:space="preserve">only </w:t>
            </w:r>
            <w:r>
              <w:t>within your scope of experience or expertise?</w:t>
            </w:r>
          </w:p>
        </w:tc>
        <w:tc>
          <w:tcPr>
            <w:tcW w:w="994" w:type="dxa"/>
            <w:tcBorders>
              <w:top w:val="single" w:sz="12"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12"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57064A">
        <w:trPr>
          <w:jc w:val="center"/>
        </w:trPr>
        <w:tc>
          <w:tcPr>
            <w:tcW w:w="7387" w:type="dxa"/>
            <w:tcBorders>
              <w:top w:val="single" w:sz="4" w:space="0" w:color="7F7F7F"/>
              <w:bottom w:val="single" w:sz="4" w:space="0" w:color="7F7F7F"/>
            </w:tcBorders>
            <w:tcMar>
              <w:top w:w="115" w:type="dxa"/>
              <w:left w:w="115" w:type="dxa"/>
              <w:right w:w="115" w:type="dxa"/>
            </w:tcMar>
          </w:tcPr>
          <w:p w:rsidR="0057064A" w:rsidRPr="002556B3" w:rsidRDefault="0057064A" w:rsidP="00A52484">
            <w:pPr>
              <w:pStyle w:val="NumberedList"/>
            </w:pPr>
            <w:r>
              <w:t>Do you understand all the information you</w:t>
            </w:r>
            <w:r w:rsidR="00A52484">
              <w:t xml:space="preserve">’ve </w:t>
            </w:r>
            <w:r>
              <w:t>collected?</w:t>
            </w:r>
          </w:p>
        </w:tc>
        <w:tc>
          <w:tcPr>
            <w:tcW w:w="994" w:type="dxa"/>
            <w:tcBorders>
              <w:top w:val="single" w:sz="4"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4"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57064A">
        <w:trPr>
          <w:jc w:val="center"/>
        </w:trPr>
        <w:tc>
          <w:tcPr>
            <w:tcW w:w="7387" w:type="dxa"/>
            <w:tcBorders>
              <w:top w:val="single" w:sz="4" w:space="0" w:color="7F7F7F"/>
              <w:bottom w:val="single" w:sz="4" w:space="0" w:color="7F7F7F"/>
            </w:tcBorders>
            <w:tcMar>
              <w:top w:w="115" w:type="dxa"/>
              <w:left w:w="115" w:type="dxa"/>
              <w:right w:w="115" w:type="dxa"/>
            </w:tcMar>
          </w:tcPr>
          <w:p w:rsidR="0057064A" w:rsidRPr="002556B3" w:rsidRDefault="0057064A" w:rsidP="00A52484">
            <w:pPr>
              <w:pStyle w:val="NumberedList"/>
            </w:pPr>
            <w:r>
              <w:t>Are you confident that you’ve given appropriate weight to all</w:t>
            </w:r>
            <w:r w:rsidR="00A52484">
              <w:br/>
              <w:t xml:space="preserve">the </w:t>
            </w:r>
            <w:r>
              <w:t>information?</w:t>
            </w:r>
          </w:p>
        </w:tc>
        <w:tc>
          <w:tcPr>
            <w:tcW w:w="994" w:type="dxa"/>
            <w:tcBorders>
              <w:top w:val="single" w:sz="4"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4"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57064A">
        <w:trPr>
          <w:jc w:val="center"/>
        </w:trPr>
        <w:tc>
          <w:tcPr>
            <w:tcW w:w="7387" w:type="dxa"/>
            <w:tcBorders>
              <w:top w:val="single" w:sz="4" w:space="0" w:color="7F7F7F"/>
              <w:bottom w:val="single" w:sz="4" w:space="0" w:color="7F7F7F"/>
            </w:tcBorders>
            <w:tcMar>
              <w:top w:w="115" w:type="dxa"/>
              <w:left w:w="115" w:type="dxa"/>
              <w:right w:w="115" w:type="dxa"/>
            </w:tcMar>
          </w:tcPr>
          <w:p w:rsidR="0057064A" w:rsidRPr="002556B3" w:rsidRDefault="00A52484" w:rsidP="0057064A">
            <w:pPr>
              <w:pStyle w:val="NumberedList"/>
            </w:pPr>
            <w:r w:rsidRPr="00A52484">
              <w:t>Have you collected and accepted information that might disconfirm your opinions or preferences</w:t>
            </w:r>
            <w:r w:rsidR="0057064A">
              <w:t>?</w:t>
            </w:r>
            <w:r>
              <w:t xml:space="preserve"> </w:t>
            </w:r>
          </w:p>
        </w:tc>
        <w:tc>
          <w:tcPr>
            <w:tcW w:w="994" w:type="dxa"/>
            <w:tcBorders>
              <w:top w:val="single" w:sz="4"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4"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57064A">
        <w:trPr>
          <w:jc w:val="center"/>
        </w:trPr>
        <w:tc>
          <w:tcPr>
            <w:tcW w:w="7387" w:type="dxa"/>
            <w:tcBorders>
              <w:top w:val="single" w:sz="4" w:space="0" w:color="7F7F7F"/>
              <w:bottom w:val="single" w:sz="4" w:space="0" w:color="7F7F7F"/>
            </w:tcBorders>
            <w:tcMar>
              <w:top w:w="115" w:type="dxa"/>
              <w:left w:w="115" w:type="dxa"/>
              <w:right w:w="115" w:type="dxa"/>
            </w:tcMar>
          </w:tcPr>
          <w:p w:rsidR="0057064A" w:rsidRPr="002556B3" w:rsidRDefault="0057064A" w:rsidP="0057064A">
            <w:pPr>
              <w:pStyle w:val="NumberedList"/>
            </w:pPr>
            <w:r w:rsidRPr="008D4316">
              <w:t>Have you involved people who could look at the information from different perspectives and provide different conclusions?</w:t>
            </w:r>
          </w:p>
        </w:tc>
        <w:tc>
          <w:tcPr>
            <w:tcW w:w="994" w:type="dxa"/>
            <w:tcBorders>
              <w:top w:val="single" w:sz="4"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4"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2809C8">
        <w:trPr>
          <w:jc w:val="center"/>
        </w:trPr>
        <w:tc>
          <w:tcPr>
            <w:tcW w:w="7387" w:type="dxa"/>
            <w:tcBorders>
              <w:top w:val="single" w:sz="4" w:space="0" w:color="7F7F7F"/>
              <w:bottom w:val="single" w:sz="4" w:space="0" w:color="7F7F7F"/>
            </w:tcBorders>
            <w:tcMar>
              <w:top w:w="115" w:type="dxa"/>
              <w:left w:w="115" w:type="dxa"/>
              <w:right w:w="115" w:type="dxa"/>
            </w:tcMar>
          </w:tcPr>
          <w:p w:rsidR="0057064A" w:rsidRPr="002556B3" w:rsidRDefault="0057064A" w:rsidP="004D75F4">
            <w:pPr>
              <w:pStyle w:val="NumberedList"/>
            </w:pPr>
            <w:r>
              <w:t xml:space="preserve">Have you </w:t>
            </w:r>
            <w:proofErr w:type="spellStart"/>
            <w:r>
              <w:t>drawn</w:t>
            </w:r>
            <w:proofErr w:type="spellEnd"/>
            <w:r>
              <w:t xml:space="preserve"> conclusions about the information based on facts </w:t>
            </w:r>
            <w:r>
              <w:br/>
              <w:t xml:space="preserve">or expert opinions rather than </w:t>
            </w:r>
            <w:r w:rsidR="004D75F4">
              <w:t>just</w:t>
            </w:r>
            <w:r>
              <w:t xml:space="preserve"> your intuition or personal experiences?</w:t>
            </w:r>
          </w:p>
        </w:tc>
        <w:tc>
          <w:tcPr>
            <w:tcW w:w="994" w:type="dxa"/>
            <w:tcBorders>
              <w:top w:val="single" w:sz="4" w:space="0" w:color="7F7F7F"/>
              <w:bottom w:val="single" w:sz="4" w:space="0" w:color="7F7F7F"/>
            </w:tcBorders>
            <w:tcMar>
              <w:top w:w="115" w:type="dxa"/>
              <w:left w:w="115" w:type="dxa"/>
              <w:right w:w="115" w:type="dxa"/>
            </w:tcMar>
          </w:tcPr>
          <w:p w:rsidR="0057064A" w:rsidRPr="00D34EFE" w:rsidRDefault="0057064A" w:rsidP="0057064A"/>
        </w:tc>
        <w:tc>
          <w:tcPr>
            <w:tcW w:w="994" w:type="dxa"/>
            <w:tcBorders>
              <w:top w:val="single" w:sz="4" w:space="0" w:color="7F7F7F"/>
              <w:bottom w:val="single" w:sz="4" w:space="0" w:color="7F7F7F"/>
            </w:tcBorders>
            <w:tcMar>
              <w:top w:w="115" w:type="dxa"/>
              <w:left w:w="115" w:type="dxa"/>
              <w:right w:w="115" w:type="dxa"/>
            </w:tcMar>
          </w:tcPr>
          <w:p w:rsidR="0057064A" w:rsidRPr="002556B3" w:rsidRDefault="0057064A" w:rsidP="0057064A"/>
        </w:tc>
      </w:tr>
      <w:tr w:rsidR="0057064A" w:rsidRPr="002556B3" w:rsidTr="002809C8">
        <w:trPr>
          <w:jc w:val="center"/>
        </w:trPr>
        <w:tc>
          <w:tcPr>
            <w:tcW w:w="7387" w:type="dxa"/>
            <w:tcBorders>
              <w:top w:val="single" w:sz="4" w:space="0" w:color="7F7F7F"/>
              <w:bottom w:val="nil"/>
            </w:tcBorders>
            <w:tcMar>
              <w:top w:w="115" w:type="dxa"/>
              <w:left w:w="115" w:type="dxa"/>
              <w:right w:w="115" w:type="dxa"/>
            </w:tcMar>
          </w:tcPr>
          <w:p w:rsidR="0057064A" w:rsidRPr="002556B3" w:rsidRDefault="0057064A" w:rsidP="004D75F4">
            <w:pPr>
              <w:pStyle w:val="NumberedList"/>
            </w:pPr>
            <w:r>
              <w:t>Would colleagues, leaders, other department representatives, or customers agree with how you</w:t>
            </w:r>
            <w:r w:rsidR="004D75F4">
              <w:t>’ve</w:t>
            </w:r>
            <w:r>
              <w:t xml:space="preserve"> interpreted the information?</w:t>
            </w:r>
          </w:p>
        </w:tc>
        <w:tc>
          <w:tcPr>
            <w:tcW w:w="994" w:type="dxa"/>
            <w:tcBorders>
              <w:top w:val="single" w:sz="4" w:space="0" w:color="7F7F7F"/>
              <w:bottom w:val="nil"/>
            </w:tcBorders>
            <w:tcMar>
              <w:top w:w="115" w:type="dxa"/>
              <w:left w:w="115" w:type="dxa"/>
              <w:right w:w="115" w:type="dxa"/>
            </w:tcMar>
          </w:tcPr>
          <w:p w:rsidR="0057064A" w:rsidRPr="00D34EFE" w:rsidRDefault="0057064A" w:rsidP="0057064A"/>
        </w:tc>
        <w:tc>
          <w:tcPr>
            <w:tcW w:w="994" w:type="dxa"/>
            <w:tcBorders>
              <w:top w:val="single" w:sz="4" w:space="0" w:color="7F7F7F"/>
              <w:bottom w:val="nil"/>
            </w:tcBorders>
            <w:tcMar>
              <w:top w:w="115" w:type="dxa"/>
              <w:left w:w="115" w:type="dxa"/>
              <w:right w:w="115" w:type="dxa"/>
            </w:tcMar>
          </w:tcPr>
          <w:p w:rsidR="0057064A" w:rsidRPr="002556B3" w:rsidRDefault="0057064A" w:rsidP="0057064A"/>
        </w:tc>
      </w:tr>
    </w:tbl>
    <w:p w:rsidR="004D75F4" w:rsidRDefault="004D75F4" w:rsidP="00DB1C50"/>
    <w:p w:rsidR="00FF1923" w:rsidRDefault="00FF1923" w:rsidP="00BC2F90">
      <w:pPr>
        <w:pStyle w:val="NormalBeforeList"/>
      </w:pPr>
      <w:r>
        <w:t xml:space="preserve">If you answered no to any of these questions, you might be inclined to misinterpret </w:t>
      </w:r>
      <w:r w:rsidR="004D75F4">
        <w:t>the</w:t>
      </w:r>
      <w:r>
        <w:t xml:space="preserve"> information.  To avoid this, ask others what conclusions they would draw from </w:t>
      </w:r>
      <w:r w:rsidR="004D75F4">
        <w:t>it</w:t>
      </w:r>
      <w:r>
        <w:t>.  You might check with:</w:t>
      </w:r>
    </w:p>
    <w:p w:rsidR="00FF1923" w:rsidRDefault="00FF1923" w:rsidP="00DB1C50">
      <w:pPr>
        <w:pStyle w:val="BulletedList"/>
        <w:ind w:left="360"/>
      </w:pPr>
      <w:r>
        <w:t>Internal and external customers.</w:t>
      </w:r>
    </w:p>
    <w:p w:rsidR="00FF1923" w:rsidRDefault="00FF1923" w:rsidP="00DB1C50">
      <w:pPr>
        <w:pStyle w:val="BulletedList"/>
        <w:ind w:left="360"/>
      </w:pPr>
      <w:r>
        <w:t>Colleagues who can approach the decision objectively.</w:t>
      </w:r>
    </w:p>
    <w:p w:rsidR="00FF1923" w:rsidRDefault="00FF1923" w:rsidP="00DB1C50">
      <w:pPr>
        <w:pStyle w:val="BulletedList"/>
        <w:ind w:left="360"/>
      </w:pPr>
      <w:r>
        <w:t>Your leader.</w:t>
      </w:r>
    </w:p>
    <w:p w:rsidR="00FF1923" w:rsidRDefault="00FF1923" w:rsidP="00DB1C50">
      <w:pPr>
        <w:pStyle w:val="BulletedList"/>
        <w:ind w:left="360"/>
      </w:pPr>
      <w:r>
        <w:t>Anyone who must implement the decision or who will be affected by it.</w:t>
      </w:r>
    </w:p>
    <w:p w:rsidR="00DB1C50" w:rsidRDefault="00FF1923" w:rsidP="00DB1C50">
      <w:pPr>
        <w:pStyle w:val="BulletedList"/>
        <w:ind w:left="360"/>
      </w:pPr>
      <w:r>
        <w:t>Informed people with a perspective different from yours.</w:t>
      </w:r>
    </w:p>
    <w:p w:rsidR="00D65FC5" w:rsidRDefault="00D65FC5" w:rsidP="00D65FC5"/>
    <w:p w:rsidR="00D65FC5" w:rsidRDefault="00D65FC5">
      <w:pPr>
        <w:spacing w:after="180"/>
        <w:ind w:left="720" w:hanging="360"/>
      </w:pPr>
      <w:r>
        <w:br w:type="page"/>
      </w:r>
    </w:p>
    <w:p w:rsidR="000D5DE0" w:rsidRPr="000D5DE0" w:rsidRDefault="000D5DE0" w:rsidP="000D5DE0">
      <w:pPr>
        <w:keepNext/>
        <w:keepLines/>
        <w:spacing w:after="360" w:line="440" w:lineRule="exact"/>
        <w:outlineLvl w:val="0"/>
        <w:rPr>
          <w:rFonts w:ascii="Times New Roman" w:eastAsiaTheme="majorEastAsia" w:hAnsi="Times New Roman" w:cs="Times New Roman"/>
          <w:bCs/>
          <w:color w:val="002382"/>
          <w:sz w:val="36"/>
          <w:szCs w:val="36"/>
        </w:rPr>
      </w:pPr>
      <w:r w:rsidRPr="000D5DE0">
        <w:rPr>
          <w:rFonts w:ascii="Times New Roman" w:eastAsiaTheme="majorEastAsia" w:hAnsi="Times New Roman" w:cs="Times New Roman"/>
          <w:bCs/>
          <w:color w:val="002382"/>
          <w:sz w:val="36"/>
          <w:szCs w:val="36"/>
        </w:rPr>
        <w:t>Risk and Reward</w:t>
      </w:r>
    </w:p>
    <w:tbl>
      <w:tblPr>
        <w:tblStyle w:val="TableGrid"/>
        <w:tblW w:w="0" w:type="auto"/>
        <w:tblInd w:w="115" w:type="dxa"/>
        <w:tblLook w:val="04A0" w:firstRow="1" w:lastRow="0" w:firstColumn="1" w:lastColumn="0" w:noHBand="0" w:noVBand="1"/>
      </w:tblPr>
      <w:tblGrid>
        <w:gridCol w:w="8667"/>
      </w:tblGrid>
      <w:tr w:rsidR="000D5DE0" w:rsidRPr="000D5DE0" w:rsidTr="000D5DE0">
        <w:tc>
          <w:tcPr>
            <w:tcW w:w="8667" w:type="dxa"/>
            <w:tcMar>
              <w:top w:w="58" w:type="dxa"/>
              <w:left w:w="115" w:type="dxa"/>
              <w:bottom w:w="58" w:type="dxa"/>
              <w:right w:w="115" w:type="dxa"/>
            </w:tcMar>
          </w:tcPr>
          <w:p w:rsidR="000D5DE0" w:rsidRPr="000D5DE0" w:rsidRDefault="000D5DE0" w:rsidP="000D5DE0">
            <w:pPr>
              <w:spacing w:before="60" w:after="60" w:line="260" w:lineRule="exact"/>
            </w:pPr>
            <w:r w:rsidRPr="000D5DE0">
              <w:t xml:space="preserve">Use this tool to examine the levels of risk and reward of the alternatives you are considering.  You also can use it to think of ways to prevent or minimize the risk.  For each alternative, note long-term benefits, what could go wrong and the probability of this occurring, and what could be done to prevent or minimize these risks.  </w:t>
            </w:r>
          </w:p>
        </w:tc>
      </w:tr>
    </w:tbl>
    <w:p w:rsidR="000D5DE0" w:rsidRPr="000D5DE0" w:rsidRDefault="000D5DE0" w:rsidP="000D5DE0">
      <w:pPr>
        <w:spacing w:after="0" w:line="60" w:lineRule="exact"/>
        <w:ind w:left="360" w:hanging="360"/>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0"/>
        <w:gridCol w:w="2830"/>
      </w:tblGrid>
      <w:tr w:rsidR="000D5DE0" w:rsidRPr="000D5DE0" w:rsidTr="000D5DE0">
        <w:tc>
          <w:tcPr>
            <w:tcW w:w="8640" w:type="dxa"/>
            <w:gridSpan w:val="2"/>
            <w:tcBorders>
              <w:top w:val="single" w:sz="12" w:space="0" w:color="7F7F7F"/>
              <w:left w:val="nil"/>
              <w:bottom w:val="single" w:sz="8" w:space="0" w:color="7F7F7F"/>
              <w:right w:val="nil"/>
            </w:tcBorders>
            <w:shd w:val="clear" w:color="auto" w:fill="auto"/>
            <w:tcMar>
              <w:top w:w="58" w:type="dxa"/>
              <w:left w:w="115" w:type="dxa"/>
              <w:bottom w:w="58" w:type="dxa"/>
              <w:right w:w="115" w:type="dxa"/>
            </w:tcMar>
          </w:tcPr>
          <w:p w:rsidR="000D5DE0" w:rsidRPr="000D5DE0" w:rsidRDefault="000D5DE0" w:rsidP="000D5DE0">
            <w:pPr>
              <w:keepNext/>
              <w:keepLines/>
              <w:spacing w:after="0" w:line="240" w:lineRule="auto"/>
              <w:outlineLvl w:val="3"/>
              <w:rPr>
                <w:rFonts w:ascii="Times New Roman" w:eastAsiaTheme="majorEastAsia" w:hAnsi="Times New Roman" w:cs="Times New Roman"/>
                <w:b/>
                <w:bCs/>
                <w:iCs/>
                <w:color w:val="7F7F7F"/>
                <w:sz w:val="22"/>
                <w:szCs w:val="22"/>
              </w:rPr>
            </w:pPr>
            <w:r w:rsidRPr="000D5DE0">
              <w:rPr>
                <w:rFonts w:ascii="Times New Roman" w:eastAsiaTheme="majorEastAsia" w:hAnsi="Times New Roman" w:cs="Times New Roman"/>
                <w:b/>
                <w:bCs/>
                <w:iCs/>
                <w:color w:val="7F7F7F"/>
                <w:sz w:val="22"/>
                <w:szCs w:val="22"/>
              </w:rPr>
              <w:t xml:space="preserve">Decision Alternative #1:  </w:t>
            </w:r>
          </w:p>
        </w:tc>
      </w:tr>
      <w:tr w:rsidR="000D5DE0" w:rsidRPr="000D5DE0" w:rsidTr="000D5DE0">
        <w:trPr>
          <w:trHeight w:val="720"/>
        </w:trPr>
        <w:tc>
          <w:tcPr>
            <w:tcW w:w="8640" w:type="dxa"/>
            <w:gridSpan w:val="2"/>
            <w:tcBorders>
              <w:top w:val="single" w:sz="4" w:space="0" w:color="7F7F7F"/>
              <w:left w:val="nil"/>
              <w:right w:val="nil"/>
            </w:tcBorders>
            <w:tcMar>
              <w:top w:w="115" w:type="dxa"/>
              <w:left w:w="115" w:type="dxa"/>
              <w:right w:w="115" w:type="dxa"/>
            </w:tcMar>
          </w:tcPr>
          <w:p w:rsidR="000D5DE0" w:rsidRPr="000D5DE0" w:rsidRDefault="000D5DE0" w:rsidP="000D5DE0">
            <w:r w:rsidRPr="000D5DE0">
              <w:t>What are the rewards or long-term benefits of this alternative?</w:t>
            </w:r>
          </w:p>
        </w:tc>
      </w:tr>
      <w:tr w:rsidR="000D5DE0" w:rsidRPr="000D5DE0" w:rsidTr="000D5DE0">
        <w:tc>
          <w:tcPr>
            <w:tcW w:w="5810" w:type="dxa"/>
            <w:tcBorders>
              <w:left w:val="nil"/>
            </w:tcBorders>
            <w:tcMar>
              <w:top w:w="115" w:type="dxa"/>
              <w:left w:w="115" w:type="dxa"/>
              <w:right w:w="115" w:type="dxa"/>
            </w:tcMar>
          </w:tcPr>
          <w:p w:rsidR="000D5DE0" w:rsidRPr="000D5DE0" w:rsidRDefault="000D5DE0" w:rsidP="000D5DE0">
            <w:r w:rsidRPr="000D5DE0">
              <w:t>What could go wrong in choosing this alternative?</w:t>
            </w:r>
          </w:p>
        </w:tc>
        <w:tc>
          <w:tcPr>
            <w:tcW w:w="2830" w:type="dxa"/>
            <w:tcBorders>
              <w:left w:val="nil"/>
              <w:right w:val="nil"/>
            </w:tcBorders>
            <w:tcMar>
              <w:left w:w="115" w:type="dxa"/>
              <w:bottom w:w="58" w:type="dxa"/>
              <w:right w:w="115" w:type="dxa"/>
            </w:tcMar>
          </w:tcPr>
          <w:p w:rsidR="000D5DE0" w:rsidRPr="000D5DE0" w:rsidRDefault="000D5DE0" w:rsidP="000D5DE0">
            <w:pPr>
              <w:spacing w:after="0"/>
            </w:pPr>
            <w:r w:rsidRPr="000D5DE0">
              <w:t>Probable occurrence:</w:t>
            </w:r>
          </w:p>
          <w:p w:rsidR="000D5DE0" w:rsidRPr="000D5DE0" w:rsidRDefault="000D5DE0" w:rsidP="000D5DE0">
            <w:pPr>
              <w:numPr>
                <w:ilvl w:val="0"/>
                <w:numId w:val="5"/>
              </w:numPr>
              <w:spacing w:after="0"/>
              <w:ind w:left="360"/>
            </w:pPr>
            <w:r w:rsidRPr="000D5DE0">
              <w:t>Very unlikely</w:t>
            </w:r>
          </w:p>
          <w:p w:rsidR="000D5DE0" w:rsidRPr="000D5DE0" w:rsidRDefault="000D5DE0" w:rsidP="000D5DE0">
            <w:pPr>
              <w:numPr>
                <w:ilvl w:val="0"/>
                <w:numId w:val="5"/>
              </w:numPr>
              <w:spacing w:after="0"/>
              <w:ind w:left="360"/>
            </w:pPr>
            <w:r w:rsidRPr="000D5DE0">
              <w:t>Somewhat unlikely</w:t>
            </w:r>
          </w:p>
          <w:p w:rsidR="000D5DE0" w:rsidRPr="000D5DE0" w:rsidRDefault="000D5DE0" w:rsidP="000D5DE0">
            <w:pPr>
              <w:numPr>
                <w:ilvl w:val="0"/>
                <w:numId w:val="5"/>
              </w:numPr>
              <w:spacing w:after="0"/>
              <w:ind w:left="360"/>
            </w:pPr>
            <w:r w:rsidRPr="000D5DE0">
              <w:t>Somewhat or very likely</w:t>
            </w:r>
          </w:p>
        </w:tc>
      </w:tr>
      <w:tr w:rsidR="000D5DE0" w:rsidRPr="000D5DE0" w:rsidTr="000D5DE0">
        <w:trPr>
          <w:trHeight w:val="720"/>
        </w:trPr>
        <w:tc>
          <w:tcPr>
            <w:tcW w:w="8640" w:type="dxa"/>
            <w:gridSpan w:val="2"/>
            <w:tcBorders>
              <w:left w:val="nil"/>
              <w:bottom w:val="single" w:sz="12" w:space="0" w:color="7F7F7F"/>
              <w:right w:val="nil"/>
            </w:tcBorders>
            <w:tcMar>
              <w:top w:w="115" w:type="dxa"/>
              <w:left w:w="115" w:type="dxa"/>
              <w:right w:w="115" w:type="dxa"/>
            </w:tcMar>
          </w:tcPr>
          <w:p w:rsidR="000D5DE0" w:rsidRPr="000D5DE0" w:rsidRDefault="000D5DE0" w:rsidP="000D5DE0">
            <w:r w:rsidRPr="000D5DE0">
              <w:t>How would you prevent or minimize the risks of choosing this alternative?</w:t>
            </w:r>
          </w:p>
        </w:tc>
      </w:tr>
      <w:tr w:rsidR="000D5DE0" w:rsidRPr="000D5DE0" w:rsidTr="000D5DE0">
        <w:tc>
          <w:tcPr>
            <w:tcW w:w="8640" w:type="dxa"/>
            <w:gridSpan w:val="2"/>
            <w:tcBorders>
              <w:top w:val="single" w:sz="12" w:space="0" w:color="7F7F7F"/>
              <w:left w:val="nil"/>
              <w:bottom w:val="single" w:sz="4" w:space="0" w:color="7F7F7F"/>
              <w:right w:val="nil"/>
            </w:tcBorders>
            <w:shd w:val="clear" w:color="FF00FF" w:fill="auto"/>
            <w:tcMar>
              <w:top w:w="58" w:type="dxa"/>
              <w:left w:w="115" w:type="dxa"/>
              <w:bottom w:w="58" w:type="dxa"/>
              <w:right w:w="115" w:type="dxa"/>
            </w:tcMar>
            <w:vAlign w:val="bottom"/>
          </w:tcPr>
          <w:p w:rsidR="000D5DE0" w:rsidRPr="000D5DE0" w:rsidRDefault="000D5DE0" w:rsidP="00A9654E">
            <w:pPr>
              <w:keepNext/>
              <w:keepLines/>
              <w:spacing w:after="0" w:line="240" w:lineRule="auto"/>
              <w:outlineLvl w:val="3"/>
              <w:rPr>
                <w:rFonts w:ascii="Times New Roman" w:eastAsiaTheme="majorEastAsia" w:hAnsi="Times New Roman" w:cs="Times New Roman"/>
                <w:b/>
                <w:bCs/>
                <w:iCs/>
                <w:color w:val="7F7F7F"/>
                <w:sz w:val="22"/>
                <w:szCs w:val="22"/>
              </w:rPr>
            </w:pPr>
            <w:r w:rsidRPr="000D5DE0">
              <w:rPr>
                <w:rFonts w:ascii="Times New Roman" w:eastAsiaTheme="majorEastAsia" w:hAnsi="Times New Roman" w:cs="Times New Roman"/>
                <w:b/>
                <w:bCs/>
                <w:iCs/>
                <w:color w:val="7F7F7F"/>
                <w:sz w:val="22"/>
                <w:szCs w:val="22"/>
              </w:rPr>
              <w:t xml:space="preserve">Decision Alternative #2:  </w:t>
            </w:r>
          </w:p>
        </w:tc>
      </w:tr>
      <w:tr w:rsidR="000D5DE0" w:rsidRPr="000D5DE0" w:rsidTr="000D5DE0">
        <w:trPr>
          <w:trHeight w:val="720"/>
        </w:trPr>
        <w:tc>
          <w:tcPr>
            <w:tcW w:w="8640" w:type="dxa"/>
            <w:gridSpan w:val="2"/>
            <w:tcBorders>
              <w:top w:val="single" w:sz="4" w:space="0" w:color="7F7F7F"/>
              <w:left w:val="nil"/>
              <w:right w:val="nil"/>
            </w:tcBorders>
            <w:tcMar>
              <w:top w:w="115" w:type="dxa"/>
              <w:left w:w="115" w:type="dxa"/>
              <w:right w:w="115" w:type="dxa"/>
            </w:tcMar>
          </w:tcPr>
          <w:p w:rsidR="000D5DE0" w:rsidRPr="000D5DE0" w:rsidRDefault="000D5DE0" w:rsidP="000D5DE0">
            <w:r w:rsidRPr="000D5DE0">
              <w:t>What are the rewards or long-term benefits of this alternative?</w:t>
            </w:r>
          </w:p>
        </w:tc>
      </w:tr>
      <w:tr w:rsidR="000D5DE0" w:rsidRPr="000D5DE0" w:rsidTr="00BC2F90">
        <w:trPr>
          <w:trHeight w:val="973"/>
        </w:trPr>
        <w:tc>
          <w:tcPr>
            <w:tcW w:w="5810" w:type="dxa"/>
            <w:tcBorders>
              <w:left w:val="nil"/>
              <w:bottom w:val="single" w:sz="4" w:space="0" w:color="auto"/>
            </w:tcBorders>
            <w:tcMar>
              <w:top w:w="115" w:type="dxa"/>
              <w:left w:w="115" w:type="dxa"/>
              <w:right w:w="115" w:type="dxa"/>
            </w:tcMar>
          </w:tcPr>
          <w:p w:rsidR="000D5DE0" w:rsidRPr="000D5DE0" w:rsidRDefault="000D5DE0" w:rsidP="000D5DE0">
            <w:r w:rsidRPr="000D5DE0">
              <w:t>What could go wrong in choosing this alternative?</w:t>
            </w:r>
          </w:p>
        </w:tc>
        <w:tc>
          <w:tcPr>
            <w:tcW w:w="2830" w:type="dxa"/>
            <w:tcBorders>
              <w:left w:val="nil"/>
              <w:bottom w:val="single" w:sz="4" w:space="0" w:color="auto"/>
              <w:right w:val="nil"/>
            </w:tcBorders>
            <w:tcMar>
              <w:left w:w="115" w:type="dxa"/>
              <w:bottom w:w="58" w:type="dxa"/>
              <w:right w:w="115" w:type="dxa"/>
            </w:tcMar>
          </w:tcPr>
          <w:p w:rsidR="000D5DE0" w:rsidRPr="000D5DE0" w:rsidRDefault="000D5DE0" w:rsidP="000D5DE0">
            <w:pPr>
              <w:spacing w:after="0"/>
            </w:pPr>
            <w:r w:rsidRPr="000D5DE0">
              <w:t>Probable occurrence:</w:t>
            </w:r>
          </w:p>
          <w:p w:rsidR="000D5DE0" w:rsidRPr="000D5DE0" w:rsidRDefault="000D5DE0" w:rsidP="000D5DE0">
            <w:pPr>
              <w:numPr>
                <w:ilvl w:val="0"/>
                <w:numId w:val="5"/>
              </w:numPr>
              <w:spacing w:after="0"/>
              <w:ind w:left="360"/>
            </w:pPr>
            <w:r w:rsidRPr="000D5DE0">
              <w:t>Very unlikely</w:t>
            </w:r>
          </w:p>
          <w:p w:rsidR="000D5DE0" w:rsidRPr="000D5DE0" w:rsidRDefault="000D5DE0" w:rsidP="000D5DE0">
            <w:pPr>
              <w:numPr>
                <w:ilvl w:val="0"/>
                <w:numId w:val="5"/>
              </w:numPr>
              <w:spacing w:after="0"/>
              <w:ind w:left="360"/>
            </w:pPr>
            <w:r w:rsidRPr="000D5DE0">
              <w:t>Somewhat unlikely</w:t>
            </w:r>
          </w:p>
          <w:p w:rsidR="000D5DE0" w:rsidRPr="000D5DE0" w:rsidRDefault="000D5DE0" w:rsidP="000D5DE0">
            <w:pPr>
              <w:numPr>
                <w:ilvl w:val="0"/>
                <w:numId w:val="5"/>
              </w:numPr>
              <w:spacing w:after="0"/>
              <w:ind w:left="360"/>
            </w:pPr>
            <w:r w:rsidRPr="000D5DE0">
              <w:t>Somewhat or very likely</w:t>
            </w:r>
          </w:p>
        </w:tc>
      </w:tr>
      <w:tr w:rsidR="000D5DE0" w:rsidRPr="000D5DE0" w:rsidTr="00BC2F90">
        <w:trPr>
          <w:trHeight w:val="720"/>
        </w:trPr>
        <w:tc>
          <w:tcPr>
            <w:tcW w:w="8640" w:type="dxa"/>
            <w:gridSpan w:val="2"/>
            <w:tcBorders>
              <w:top w:val="single" w:sz="4" w:space="0" w:color="auto"/>
              <w:left w:val="nil"/>
              <w:bottom w:val="single" w:sz="12" w:space="0" w:color="7F7F7F"/>
              <w:right w:val="nil"/>
            </w:tcBorders>
            <w:tcMar>
              <w:top w:w="115" w:type="dxa"/>
              <w:left w:w="115" w:type="dxa"/>
              <w:right w:w="115" w:type="dxa"/>
            </w:tcMar>
          </w:tcPr>
          <w:p w:rsidR="000D5DE0" w:rsidRPr="000D5DE0" w:rsidRDefault="000D5DE0" w:rsidP="000D5DE0">
            <w:r w:rsidRPr="000D5DE0">
              <w:t>How would you prevent or minimize the risks of choosing this alternative?</w:t>
            </w:r>
          </w:p>
        </w:tc>
      </w:tr>
      <w:tr w:rsidR="000D5DE0" w:rsidRPr="000D5DE0" w:rsidTr="00BC2F90">
        <w:tc>
          <w:tcPr>
            <w:tcW w:w="8640" w:type="dxa"/>
            <w:gridSpan w:val="2"/>
            <w:tcBorders>
              <w:top w:val="single" w:sz="12" w:space="0" w:color="7F7F7F"/>
              <w:left w:val="nil"/>
              <w:bottom w:val="single" w:sz="4" w:space="0" w:color="7F7F7F"/>
              <w:right w:val="nil"/>
            </w:tcBorders>
            <w:shd w:val="clear" w:color="FF00FF" w:fill="auto"/>
            <w:tcMar>
              <w:top w:w="58" w:type="dxa"/>
              <w:left w:w="115" w:type="dxa"/>
              <w:bottom w:w="58" w:type="dxa"/>
              <w:right w:w="115" w:type="dxa"/>
            </w:tcMar>
            <w:vAlign w:val="bottom"/>
          </w:tcPr>
          <w:p w:rsidR="000D5DE0" w:rsidRPr="000D5DE0" w:rsidRDefault="000D5DE0" w:rsidP="00A9654E">
            <w:pPr>
              <w:keepNext/>
              <w:keepLines/>
              <w:spacing w:after="0" w:line="240" w:lineRule="auto"/>
              <w:outlineLvl w:val="3"/>
              <w:rPr>
                <w:rFonts w:ascii="Times New Roman" w:eastAsiaTheme="majorEastAsia" w:hAnsi="Times New Roman" w:cs="Times New Roman"/>
                <w:b/>
                <w:bCs/>
                <w:iCs/>
                <w:color w:val="7F7F7F"/>
                <w:sz w:val="22"/>
                <w:szCs w:val="22"/>
              </w:rPr>
            </w:pPr>
            <w:r w:rsidRPr="000D5DE0">
              <w:rPr>
                <w:rFonts w:ascii="Times New Roman" w:eastAsiaTheme="majorEastAsia" w:hAnsi="Times New Roman" w:cs="Times New Roman"/>
                <w:b/>
                <w:bCs/>
                <w:iCs/>
                <w:color w:val="7F7F7F"/>
                <w:sz w:val="22"/>
                <w:szCs w:val="22"/>
              </w:rPr>
              <w:t xml:space="preserve">Decision Alternative #3:  </w:t>
            </w:r>
          </w:p>
        </w:tc>
      </w:tr>
      <w:tr w:rsidR="000D5DE0" w:rsidRPr="000D5DE0" w:rsidTr="000D5DE0">
        <w:trPr>
          <w:trHeight w:val="720"/>
        </w:trPr>
        <w:tc>
          <w:tcPr>
            <w:tcW w:w="8640" w:type="dxa"/>
            <w:gridSpan w:val="2"/>
            <w:tcBorders>
              <w:top w:val="single" w:sz="4" w:space="0" w:color="7F7F7F"/>
              <w:left w:val="nil"/>
              <w:right w:val="nil"/>
            </w:tcBorders>
            <w:tcMar>
              <w:top w:w="115" w:type="dxa"/>
              <w:left w:w="115" w:type="dxa"/>
              <w:right w:w="115" w:type="dxa"/>
            </w:tcMar>
          </w:tcPr>
          <w:p w:rsidR="000D5DE0" w:rsidRPr="000D5DE0" w:rsidRDefault="000D5DE0" w:rsidP="000D5DE0">
            <w:r w:rsidRPr="000D5DE0">
              <w:t>What are the rewards or long-term benefits of this alternative?</w:t>
            </w:r>
          </w:p>
        </w:tc>
      </w:tr>
      <w:tr w:rsidR="000D5DE0" w:rsidRPr="000D5DE0" w:rsidTr="000D5DE0">
        <w:trPr>
          <w:trHeight w:val="973"/>
        </w:trPr>
        <w:tc>
          <w:tcPr>
            <w:tcW w:w="5810" w:type="dxa"/>
            <w:tcBorders>
              <w:left w:val="nil"/>
            </w:tcBorders>
            <w:noWrap/>
            <w:tcMar>
              <w:top w:w="115" w:type="dxa"/>
              <w:left w:w="115" w:type="dxa"/>
              <w:right w:w="115" w:type="dxa"/>
            </w:tcMar>
          </w:tcPr>
          <w:p w:rsidR="000D5DE0" w:rsidRPr="000D5DE0" w:rsidRDefault="000D5DE0" w:rsidP="000D5DE0">
            <w:r w:rsidRPr="000D5DE0">
              <w:t>What could go wrong in choosing this alternative?</w:t>
            </w:r>
          </w:p>
        </w:tc>
        <w:tc>
          <w:tcPr>
            <w:tcW w:w="2830" w:type="dxa"/>
            <w:tcBorders>
              <w:left w:val="nil"/>
              <w:right w:val="nil"/>
            </w:tcBorders>
            <w:noWrap/>
            <w:tcMar>
              <w:left w:w="115" w:type="dxa"/>
              <w:bottom w:w="58" w:type="dxa"/>
              <w:right w:w="115" w:type="dxa"/>
            </w:tcMar>
          </w:tcPr>
          <w:p w:rsidR="000D5DE0" w:rsidRPr="000D5DE0" w:rsidRDefault="000D5DE0" w:rsidP="000D5DE0">
            <w:pPr>
              <w:spacing w:after="0"/>
            </w:pPr>
            <w:r w:rsidRPr="000D5DE0">
              <w:t>Probable occurrence:</w:t>
            </w:r>
          </w:p>
          <w:p w:rsidR="000D5DE0" w:rsidRPr="000D5DE0" w:rsidRDefault="000D5DE0" w:rsidP="000D5DE0">
            <w:pPr>
              <w:numPr>
                <w:ilvl w:val="0"/>
                <w:numId w:val="5"/>
              </w:numPr>
              <w:spacing w:after="0"/>
              <w:ind w:left="360"/>
            </w:pPr>
            <w:r w:rsidRPr="000D5DE0">
              <w:t>Very unlikely</w:t>
            </w:r>
          </w:p>
          <w:p w:rsidR="000D5DE0" w:rsidRPr="000D5DE0" w:rsidRDefault="000D5DE0" w:rsidP="000D5DE0">
            <w:pPr>
              <w:numPr>
                <w:ilvl w:val="0"/>
                <w:numId w:val="5"/>
              </w:numPr>
              <w:spacing w:after="0"/>
              <w:ind w:left="360"/>
            </w:pPr>
            <w:r w:rsidRPr="000D5DE0">
              <w:t>Somewhat unlikely</w:t>
            </w:r>
          </w:p>
          <w:p w:rsidR="000D5DE0" w:rsidRPr="000D5DE0" w:rsidRDefault="000D5DE0" w:rsidP="000D5DE0">
            <w:pPr>
              <w:numPr>
                <w:ilvl w:val="0"/>
                <w:numId w:val="5"/>
              </w:numPr>
              <w:spacing w:after="0"/>
              <w:ind w:left="360"/>
            </w:pPr>
            <w:r w:rsidRPr="000D5DE0">
              <w:t>Somewhat or very likely</w:t>
            </w:r>
          </w:p>
        </w:tc>
      </w:tr>
      <w:tr w:rsidR="000D5DE0" w:rsidRPr="000D5DE0" w:rsidTr="000D5DE0">
        <w:trPr>
          <w:trHeight w:val="720"/>
        </w:trPr>
        <w:tc>
          <w:tcPr>
            <w:tcW w:w="8640" w:type="dxa"/>
            <w:gridSpan w:val="2"/>
            <w:tcBorders>
              <w:left w:val="nil"/>
              <w:right w:val="nil"/>
            </w:tcBorders>
            <w:tcMar>
              <w:top w:w="115" w:type="dxa"/>
              <w:left w:w="115" w:type="dxa"/>
              <w:right w:w="115" w:type="dxa"/>
            </w:tcMar>
          </w:tcPr>
          <w:p w:rsidR="000D5DE0" w:rsidRPr="000D5DE0" w:rsidRDefault="000D5DE0" w:rsidP="000D5DE0">
            <w:pPr>
              <w:spacing w:after="0"/>
            </w:pPr>
            <w:r w:rsidRPr="000D5DE0">
              <w:t>How would you prevent or minimize the risks of choosing this alternative?</w:t>
            </w:r>
          </w:p>
        </w:tc>
      </w:tr>
    </w:tbl>
    <w:p w:rsidR="000D5DE0" w:rsidRPr="000D5DE0" w:rsidRDefault="000D5DE0" w:rsidP="000D5DE0">
      <w:pPr>
        <w:keepNext/>
        <w:keepLines/>
        <w:spacing w:after="360" w:line="440" w:lineRule="exact"/>
        <w:outlineLvl w:val="0"/>
        <w:rPr>
          <w:rFonts w:ascii="Times New Roman" w:eastAsiaTheme="majorEastAsia" w:hAnsi="Times New Roman" w:cs="Times New Roman"/>
          <w:bCs/>
          <w:color w:val="002382"/>
          <w:sz w:val="36"/>
          <w:szCs w:val="36"/>
        </w:rPr>
      </w:pPr>
      <w:r w:rsidRPr="000D5DE0">
        <w:rPr>
          <w:rFonts w:ascii="Times New Roman" w:eastAsiaTheme="majorEastAsia" w:hAnsi="Times New Roman" w:cs="Times New Roman"/>
          <w:bCs/>
          <w:color w:val="002382"/>
          <w:sz w:val="36"/>
          <w:szCs w:val="36"/>
        </w:rPr>
        <w:t>Impact/Effort Grid</w:t>
      </w:r>
    </w:p>
    <w:p w:rsidR="000D5DE0" w:rsidRPr="000D5DE0" w:rsidRDefault="000D5DE0" w:rsidP="000D5DE0">
      <w:pPr>
        <w:spacing w:after="0"/>
      </w:pPr>
      <w:r w:rsidRPr="000D5DE0">
        <w:t>This tool helps you choose actions that will achieve maximum results through minimum effort.  Use it:</w:t>
      </w:r>
    </w:p>
    <w:p w:rsidR="000D5DE0" w:rsidRPr="000D5DE0" w:rsidRDefault="000D5DE0" w:rsidP="000D5DE0">
      <w:pPr>
        <w:numPr>
          <w:ilvl w:val="0"/>
          <w:numId w:val="4"/>
        </w:numPr>
        <w:spacing w:after="60"/>
        <w:ind w:left="360"/>
      </w:pPr>
      <w:r w:rsidRPr="000D5DE0">
        <w:t>To decide which action(s) to take from among several alternatives.</w:t>
      </w:r>
    </w:p>
    <w:p w:rsidR="000D5DE0" w:rsidRPr="000D5DE0" w:rsidRDefault="000D5DE0" w:rsidP="000D5DE0">
      <w:pPr>
        <w:numPr>
          <w:ilvl w:val="0"/>
          <w:numId w:val="4"/>
        </w:numPr>
        <w:spacing w:after="60"/>
        <w:ind w:left="360"/>
      </w:pPr>
      <w:r w:rsidRPr="000D5DE0">
        <w:t>When you’re considering actions that require varying amounts of effort or expense and that will have varying results or impact.</w:t>
      </w:r>
    </w:p>
    <w:p w:rsidR="000D5DE0" w:rsidRPr="000D5DE0" w:rsidRDefault="000D5DE0" w:rsidP="000D5DE0">
      <w:pPr>
        <w:numPr>
          <w:ilvl w:val="0"/>
          <w:numId w:val="4"/>
        </w:numPr>
        <w:spacing w:after="180"/>
        <w:ind w:left="360"/>
      </w:pPr>
      <w:r w:rsidRPr="000D5DE0">
        <w:t>When you can take only a limited number of actions.</w:t>
      </w:r>
    </w:p>
    <w:p w:rsidR="000D5DE0" w:rsidRPr="000D5DE0" w:rsidRDefault="000D5DE0" w:rsidP="000D5DE0">
      <w:pPr>
        <w:keepNext/>
        <w:keepLines/>
        <w:spacing w:line="440" w:lineRule="exact"/>
        <w:outlineLvl w:val="1"/>
        <w:rPr>
          <w:rFonts w:ascii="Times New Roman" w:eastAsiaTheme="majorEastAsia" w:hAnsi="Times New Roman" w:cs="Times New Roman"/>
          <w:bCs/>
          <w:color w:val="002382"/>
          <w:sz w:val="28"/>
          <w:szCs w:val="28"/>
        </w:rPr>
      </w:pPr>
      <w:r w:rsidRPr="000D5DE0">
        <w:rPr>
          <w:rFonts w:ascii="Times New Roman" w:eastAsiaTheme="majorEastAsia" w:hAnsi="Times New Roman" w:cs="Times New Roman"/>
          <w:bCs/>
          <w:color w:val="002382"/>
          <w:sz w:val="28"/>
          <w:szCs w:val="28"/>
        </w:rPr>
        <w:t>Instructions</w:t>
      </w:r>
    </w:p>
    <w:p w:rsidR="000D5DE0" w:rsidRPr="000D5DE0" w:rsidRDefault="000D5DE0" w:rsidP="000D5DE0">
      <w:pPr>
        <w:pStyle w:val="NumberedList"/>
        <w:numPr>
          <w:ilvl w:val="0"/>
          <w:numId w:val="12"/>
        </w:numPr>
      </w:pPr>
      <w:r w:rsidRPr="000D5DE0">
        <w:t xml:space="preserve">Record your decision goal below.  This is what you want to accomplish by making the decision.  </w:t>
      </w:r>
    </w:p>
    <w:p w:rsidR="000D5DE0" w:rsidRPr="000D5DE0" w:rsidRDefault="000D5DE0" w:rsidP="000D5DE0">
      <w:pPr>
        <w:numPr>
          <w:ilvl w:val="0"/>
          <w:numId w:val="6"/>
        </w:numPr>
        <w:spacing w:after="60"/>
      </w:pPr>
      <w:r w:rsidRPr="000D5DE0">
        <w:t xml:space="preserve">List the options you’re considering in the table on the next page and then assign a number </w:t>
      </w:r>
      <w:r w:rsidR="00D65FC5">
        <w:br/>
      </w:r>
      <w:r w:rsidRPr="000D5DE0">
        <w:t xml:space="preserve">to them. </w:t>
      </w:r>
    </w:p>
    <w:p w:rsidR="000D5DE0" w:rsidRPr="000D5DE0" w:rsidRDefault="000D5DE0" w:rsidP="000D5DE0">
      <w:pPr>
        <w:numPr>
          <w:ilvl w:val="0"/>
          <w:numId w:val="6"/>
        </w:numPr>
        <w:spacing w:after="60"/>
      </w:pPr>
      <w:r w:rsidRPr="000D5DE0">
        <w:t>Discuss what impact each option would have on the decision goal.  Rate each option as follows, and then write your rating in the Impact column of the table:</w:t>
      </w:r>
    </w:p>
    <w:tbl>
      <w:tblPr>
        <w:tblW w:w="0" w:type="auto"/>
        <w:tblInd w:w="1188" w:type="dxa"/>
        <w:tblLayout w:type="fixed"/>
        <w:tblLook w:val="0000" w:firstRow="0" w:lastRow="0" w:firstColumn="0" w:lastColumn="0" w:noHBand="0" w:noVBand="0"/>
      </w:tblPr>
      <w:tblGrid>
        <w:gridCol w:w="1557"/>
        <w:gridCol w:w="1863"/>
        <w:gridCol w:w="1350"/>
      </w:tblGrid>
      <w:tr w:rsidR="000D5DE0" w:rsidRPr="000D5DE0" w:rsidTr="000D5DE0">
        <w:tc>
          <w:tcPr>
            <w:tcW w:w="1557" w:type="dxa"/>
            <w:tcBorders>
              <w:top w:val="nil"/>
              <w:left w:val="nil"/>
              <w:bottom w:val="nil"/>
              <w:right w:val="nil"/>
            </w:tcBorders>
          </w:tcPr>
          <w:p w:rsidR="000D5DE0" w:rsidRPr="000D5DE0" w:rsidRDefault="000D5DE0" w:rsidP="000D5DE0">
            <w:r w:rsidRPr="000D5DE0">
              <w:rPr>
                <w:b/>
              </w:rPr>
              <w:t xml:space="preserve">H </w:t>
            </w:r>
            <w:r w:rsidRPr="000D5DE0">
              <w:t xml:space="preserve">= High </w:t>
            </w:r>
          </w:p>
        </w:tc>
        <w:tc>
          <w:tcPr>
            <w:tcW w:w="1863" w:type="dxa"/>
            <w:tcBorders>
              <w:top w:val="nil"/>
              <w:left w:val="nil"/>
              <w:bottom w:val="nil"/>
              <w:right w:val="nil"/>
            </w:tcBorders>
          </w:tcPr>
          <w:p w:rsidR="000D5DE0" w:rsidRPr="000D5DE0" w:rsidRDefault="000D5DE0" w:rsidP="000D5DE0">
            <w:r w:rsidRPr="000D5DE0">
              <w:rPr>
                <w:b/>
              </w:rPr>
              <w:t>M</w:t>
            </w:r>
            <w:r w:rsidRPr="000D5DE0">
              <w:t xml:space="preserve"> = Medium</w:t>
            </w:r>
          </w:p>
        </w:tc>
        <w:tc>
          <w:tcPr>
            <w:tcW w:w="1350" w:type="dxa"/>
            <w:tcBorders>
              <w:top w:val="nil"/>
              <w:left w:val="nil"/>
              <w:bottom w:val="nil"/>
              <w:right w:val="nil"/>
            </w:tcBorders>
          </w:tcPr>
          <w:p w:rsidR="000D5DE0" w:rsidRPr="000D5DE0" w:rsidRDefault="000D5DE0" w:rsidP="000D5DE0">
            <w:r w:rsidRPr="000D5DE0">
              <w:rPr>
                <w:b/>
              </w:rPr>
              <w:t>L</w:t>
            </w:r>
            <w:r w:rsidRPr="000D5DE0">
              <w:t xml:space="preserve"> = Low</w:t>
            </w:r>
          </w:p>
        </w:tc>
      </w:tr>
    </w:tbl>
    <w:p w:rsidR="000D5DE0" w:rsidRPr="000D5DE0" w:rsidRDefault="000D5DE0" w:rsidP="000D5DE0">
      <w:pPr>
        <w:numPr>
          <w:ilvl w:val="0"/>
          <w:numId w:val="6"/>
        </w:numPr>
        <w:spacing w:after="60"/>
      </w:pPr>
      <w:r w:rsidRPr="000D5DE0">
        <w:t>Discuss how much effort and expense would be needed to carry out each option.  Rate each option as follows and write your rating in the Effort column:</w:t>
      </w:r>
    </w:p>
    <w:tbl>
      <w:tblPr>
        <w:tblW w:w="0" w:type="auto"/>
        <w:tblInd w:w="1188" w:type="dxa"/>
        <w:tblLayout w:type="fixed"/>
        <w:tblLook w:val="0000" w:firstRow="0" w:lastRow="0" w:firstColumn="0" w:lastColumn="0" w:noHBand="0" w:noVBand="0"/>
      </w:tblPr>
      <w:tblGrid>
        <w:gridCol w:w="1557"/>
        <w:gridCol w:w="1863"/>
        <w:gridCol w:w="1350"/>
      </w:tblGrid>
      <w:tr w:rsidR="000D5DE0" w:rsidRPr="000D5DE0" w:rsidTr="000D5DE0">
        <w:tc>
          <w:tcPr>
            <w:tcW w:w="1557" w:type="dxa"/>
            <w:tcBorders>
              <w:top w:val="nil"/>
              <w:left w:val="nil"/>
              <w:bottom w:val="nil"/>
              <w:right w:val="nil"/>
            </w:tcBorders>
          </w:tcPr>
          <w:p w:rsidR="000D5DE0" w:rsidRPr="000D5DE0" w:rsidRDefault="000D5DE0" w:rsidP="000D5DE0">
            <w:r w:rsidRPr="000D5DE0">
              <w:rPr>
                <w:b/>
              </w:rPr>
              <w:t xml:space="preserve">1 </w:t>
            </w:r>
            <w:r w:rsidRPr="000D5DE0">
              <w:t>= Little</w:t>
            </w:r>
          </w:p>
        </w:tc>
        <w:tc>
          <w:tcPr>
            <w:tcW w:w="1863" w:type="dxa"/>
            <w:tcBorders>
              <w:top w:val="nil"/>
              <w:left w:val="nil"/>
              <w:bottom w:val="nil"/>
              <w:right w:val="nil"/>
            </w:tcBorders>
          </w:tcPr>
          <w:p w:rsidR="000D5DE0" w:rsidRPr="000D5DE0" w:rsidRDefault="000D5DE0" w:rsidP="000D5DE0">
            <w:r w:rsidRPr="000D5DE0">
              <w:rPr>
                <w:b/>
              </w:rPr>
              <w:t xml:space="preserve">2 </w:t>
            </w:r>
            <w:r w:rsidRPr="000D5DE0">
              <w:t>= Moderate</w:t>
            </w:r>
          </w:p>
        </w:tc>
        <w:tc>
          <w:tcPr>
            <w:tcW w:w="1350" w:type="dxa"/>
            <w:tcBorders>
              <w:top w:val="nil"/>
              <w:left w:val="nil"/>
              <w:bottom w:val="nil"/>
              <w:right w:val="nil"/>
            </w:tcBorders>
          </w:tcPr>
          <w:p w:rsidR="000D5DE0" w:rsidRPr="000D5DE0" w:rsidRDefault="000D5DE0" w:rsidP="000D5DE0">
            <w:r w:rsidRPr="000D5DE0">
              <w:rPr>
                <w:b/>
              </w:rPr>
              <w:t>3</w:t>
            </w:r>
            <w:r w:rsidRPr="000D5DE0">
              <w:t xml:space="preserve"> = Great</w:t>
            </w:r>
          </w:p>
        </w:tc>
      </w:tr>
    </w:tbl>
    <w:p w:rsidR="000D5DE0" w:rsidRPr="000D5DE0" w:rsidRDefault="000D5DE0" w:rsidP="000D5DE0">
      <w:pPr>
        <w:numPr>
          <w:ilvl w:val="0"/>
          <w:numId w:val="6"/>
        </w:numPr>
        <w:spacing w:after="60"/>
      </w:pPr>
      <w:r w:rsidRPr="000D5DE0">
        <w:t xml:space="preserve">On the small grid below the table, plot each option number according to the rating you </w:t>
      </w:r>
      <w:r w:rsidRPr="000D5DE0">
        <w:br/>
        <w:t>gave it.</w:t>
      </w:r>
    </w:p>
    <w:p w:rsidR="000D5DE0" w:rsidRDefault="000D5DE0" w:rsidP="000D5DE0">
      <w:pPr>
        <w:numPr>
          <w:ilvl w:val="0"/>
          <w:numId w:val="6"/>
        </w:numPr>
        <w:spacing w:after="180"/>
      </w:pPr>
      <w:r w:rsidRPr="000D5DE0">
        <w:t xml:space="preserve">Choose the option(s) that gives the highest impact for the least effort. </w:t>
      </w:r>
    </w:p>
    <w:p w:rsidR="00856BD8" w:rsidRPr="000D5DE0" w:rsidRDefault="00856BD8" w:rsidP="00856BD8">
      <w:pPr>
        <w:pStyle w:val="Space"/>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0"/>
      </w:tblGrid>
      <w:tr w:rsidR="000D5DE0" w:rsidRPr="000D5DE0" w:rsidTr="000D5DE0">
        <w:trPr>
          <w:cantSplit/>
          <w:trHeight w:val="1296"/>
        </w:trPr>
        <w:tc>
          <w:tcPr>
            <w:tcW w:w="8640" w:type="dxa"/>
            <w:tcBorders>
              <w:top w:val="single" w:sz="6" w:space="0" w:color="auto"/>
              <w:left w:val="single" w:sz="6" w:space="0" w:color="auto"/>
              <w:bottom w:val="single" w:sz="6" w:space="0" w:color="auto"/>
              <w:right w:val="single" w:sz="6" w:space="0" w:color="auto"/>
            </w:tcBorders>
          </w:tcPr>
          <w:p w:rsidR="000D5DE0" w:rsidRPr="000D5DE0" w:rsidRDefault="000D5DE0" w:rsidP="000D5DE0">
            <w:r w:rsidRPr="000D5DE0">
              <w:rPr>
                <w:b/>
              </w:rPr>
              <w:t>Decision Goal:</w:t>
            </w:r>
            <w:r w:rsidRPr="000D5DE0">
              <w:t xml:space="preserve">  </w:t>
            </w:r>
          </w:p>
        </w:tc>
      </w:tr>
    </w:tbl>
    <w:p w:rsidR="00EC43B5" w:rsidRDefault="00EC43B5" w:rsidP="00EC43B5"/>
    <w:p w:rsidR="000D5DE0" w:rsidRDefault="000D5DE0" w:rsidP="00BC2F90">
      <w:pPr>
        <w:pStyle w:val="Heading2"/>
        <w:rPr>
          <w:rFonts w:eastAsia="Times New Roman"/>
        </w:rPr>
      </w:pPr>
      <w:r>
        <w:br w:type="page"/>
      </w:r>
      <w:r w:rsidRPr="003606DE">
        <w:rPr>
          <w:rFonts w:eastAsia="Times New Roman"/>
        </w:rPr>
        <w:t>Impact/Effort Grid (cont’d)</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18"/>
        <w:gridCol w:w="1620"/>
        <w:gridCol w:w="1350"/>
      </w:tblGrid>
      <w:tr w:rsidR="009A32CF" w:rsidRPr="003E2E0D" w:rsidTr="002809C8">
        <w:trPr>
          <w:tblHeader/>
        </w:trPr>
        <w:tc>
          <w:tcPr>
            <w:tcW w:w="4518"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9A32CF" w:rsidRPr="003E2E0D" w:rsidRDefault="009A32CF" w:rsidP="009A32CF">
            <w:pPr>
              <w:pStyle w:val="Heading4"/>
              <w:spacing w:after="0"/>
            </w:pPr>
            <w:r w:rsidRPr="003E2E0D">
              <w:t>Options</w:t>
            </w:r>
          </w:p>
        </w:tc>
        <w:tc>
          <w:tcPr>
            <w:tcW w:w="1620" w:type="dxa"/>
            <w:tcBorders>
              <w:top w:val="single" w:sz="12" w:space="0" w:color="7F7F7F"/>
              <w:left w:val="single" w:sz="4" w:space="0" w:color="7F7F7F"/>
              <w:bottom w:val="single" w:sz="8" w:space="0" w:color="7F7F7F"/>
              <w:right w:val="single" w:sz="4" w:space="0" w:color="7F7F7F"/>
            </w:tcBorders>
            <w:shd w:val="clear" w:color="auto" w:fill="auto"/>
            <w:tcMar>
              <w:top w:w="58" w:type="dxa"/>
              <w:left w:w="115" w:type="dxa"/>
              <w:bottom w:w="58" w:type="dxa"/>
              <w:right w:w="115" w:type="dxa"/>
            </w:tcMar>
          </w:tcPr>
          <w:p w:rsidR="009A32CF" w:rsidRPr="003E2E0D" w:rsidRDefault="009A32CF" w:rsidP="009A32CF">
            <w:pPr>
              <w:pStyle w:val="Heading4"/>
              <w:spacing w:after="0"/>
              <w:jc w:val="center"/>
            </w:pPr>
            <w:r w:rsidRPr="003E2E0D">
              <w:t>Impact</w:t>
            </w:r>
          </w:p>
        </w:tc>
        <w:tc>
          <w:tcPr>
            <w:tcW w:w="1350"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9A32CF" w:rsidRPr="003E2E0D" w:rsidRDefault="009A32CF" w:rsidP="009A32CF">
            <w:pPr>
              <w:pStyle w:val="Heading4"/>
              <w:spacing w:after="0"/>
              <w:jc w:val="center"/>
            </w:pPr>
            <w:r w:rsidRPr="003E2E0D">
              <w:t>Effort</w:t>
            </w:r>
          </w:p>
        </w:tc>
      </w:tr>
      <w:tr w:rsidR="009A32CF" w:rsidRPr="003E2E0D" w:rsidTr="002809C8">
        <w:trPr>
          <w:trHeight w:val="720"/>
        </w:trPr>
        <w:tc>
          <w:tcPr>
            <w:tcW w:w="4518" w:type="dxa"/>
            <w:tcBorders>
              <w:top w:val="single" w:sz="8" w:space="0" w:color="7F7F7F"/>
              <w:left w:val="nil"/>
              <w:bottom w:val="single" w:sz="4" w:space="0" w:color="auto"/>
              <w:right w:val="single" w:sz="4" w:space="0" w:color="737373"/>
            </w:tcBorders>
          </w:tcPr>
          <w:p w:rsidR="009A32CF" w:rsidRPr="003E2E0D" w:rsidRDefault="009A32CF" w:rsidP="00BC2F90">
            <w:pPr>
              <w:pStyle w:val="ListNumber"/>
              <w:numPr>
                <w:ilvl w:val="0"/>
                <w:numId w:val="0"/>
              </w:numPr>
            </w:pPr>
          </w:p>
        </w:tc>
        <w:tc>
          <w:tcPr>
            <w:tcW w:w="1620" w:type="dxa"/>
            <w:tcBorders>
              <w:top w:val="single" w:sz="8" w:space="0" w:color="7F7F7F"/>
              <w:left w:val="single" w:sz="4" w:space="0" w:color="737373"/>
              <w:bottom w:val="single" w:sz="4" w:space="0" w:color="auto"/>
              <w:right w:val="single" w:sz="4" w:space="0" w:color="737373"/>
            </w:tcBorders>
          </w:tcPr>
          <w:p w:rsidR="009A32CF" w:rsidRPr="003E2E0D" w:rsidRDefault="009A32CF" w:rsidP="009A32CF"/>
        </w:tc>
        <w:tc>
          <w:tcPr>
            <w:tcW w:w="1350" w:type="dxa"/>
            <w:tcBorders>
              <w:top w:val="single" w:sz="8" w:space="0" w:color="7F7F7F"/>
              <w:left w:val="single" w:sz="4" w:space="0" w:color="737373"/>
              <w:bottom w:val="single" w:sz="4" w:space="0" w:color="auto"/>
              <w:right w:val="nil"/>
            </w:tcBorders>
          </w:tcPr>
          <w:p w:rsidR="009A32CF" w:rsidRPr="003E2E0D" w:rsidRDefault="009A32CF" w:rsidP="009A32CF"/>
        </w:tc>
      </w:tr>
      <w:tr w:rsidR="009A32CF" w:rsidRPr="003E2E0D" w:rsidTr="002809C8">
        <w:trPr>
          <w:trHeight w:val="720"/>
        </w:trPr>
        <w:tc>
          <w:tcPr>
            <w:tcW w:w="4518" w:type="dxa"/>
            <w:tcBorders>
              <w:top w:val="single" w:sz="4" w:space="0" w:color="auto"/>
              <w:left w:val="nil"/>
              <w:bottom w:val="single" w:sz="4" w:space="0" w:color="auto"/>
              <w:right w:val="single" w:sz="4" w:space="0" w:color="737373"/>
            </w:tcBorders>
          </w:tcPr>
          <w:p w:rsidR="009A32CF" w:rsidRPr="003E2E0D" w:rsidRDefault="009A32CF" w:rsidP="00BC2F90">
            <w:pPr>
              <w:pStyle w:val="ListNumber"/>
              <w:numPr>
                <w:ilvl w:val="0"/>
                <w:numId w:val="0"/>
              </w:numPr>
            </w:pPr>
          </w:p>
        </w:tc>
        <w:tc>
          <w:tcPr>
            <w:tcW w:w="1620" w:type="dxa"/>
            <w:tcBorders>
              <w:top w:val="single" w:sz="4" w:space="0" w:color="auto"/>
              <w:left w:val="single" w:sz="4" w:space="0" w:color="737373"/>
              <w:bottom w:val="single" w:sz="4" w:space="0" w:color="auto"/>
              <w:right w:val="single" w:sz="4" w:space="0" w:color="737373"/>
            </w:tcBorders>
          </w:tcPr>
          <w:p w:rsidR="009A32CF" w:rsidRPr="003E2E0D" w:rsidRDefault="009A32CF" w:rsidP="009A32CF"/>
        </w:tc>
        <w:tc>
          <w:tcPr>
            <w:tcW w:w="1350" w:type="dxa"/>
            <w:tcBorders>
              <w:top w:val="single" w:sz="4" w:space="0" w:color="auto"/>
              <w:left w:val="single" w:sz="4" w:space="0" w:color="737373"/>
              <w:bottom w:val="single" w:sz="4" w:space="0" w:color="auto"/>
              <w:right w:val="nil"/>
            </w:tcBorders>
          </w:tcPr>
          <w:p w:rsidR="009A32CF" w:rsidRPr="003E2E0D" w:rsidRDefault="009A32CF" w:rsidP="009A32CF"/>
        </w:tc>
      </w:tr>
      <w:tr w:rsidR="009A32CF" w:rsidRPr="003E2E0D" w:rsidTr="002809C8">
        <w:trPr>
          <w:trHeight w:val="720"/>
        </w:trPr>
        <w:tc>
          <w:tcPr>
            <w:tcW w:w="4518" w:type="dxa"/>
            <w:tcBorders>
              <w:top w:val="single" w:sz="4" w:space="0" w:color="auto"/>
              <w:left w:val="nil"/>
              <w:bottom w:val="single" w:sz="4" w:space="0" w:color="auto"/>
              <w:right w:val="single" w:sz="4" w:space="0" w:color="737373"/>
            </w:tcBorders>
          </w:tcPr>
          <w:p w:rsidR="009A32CF" w:rsidRPr="003E2E0D" w:rsidRDefault="009A32CF" w:rsidP="00BC2F90">
            <w:pPr>
              <w:pStyle w:val="ListNumber"/>
              <w:numPr>
                <w:ilvl w:val="0"/>
                <w:numId w:val="0"/>
              </w:numPr>
            </w:pPr>
          </w:p>
        </w:tc>
        <w:tc>
          <w:tcPr>
            <w:tcW w:w="1620" w:type="dxa"/>
            <w:tcBorders>
              <w:top w:val="single" w:sz="4" w:space="0" w:color="auto"/>
              <w:left w:val="single" w:sz="4" w:space="0" w:color="737373"/>
              <w:bottom w:val="single" w:sz="4" w:space="0" w:color="auto"/>
              <w:right w:val="single" w:sz="4" w:space="0" w:color="737373"/>
            </w:tcBorders>
          </w:tcPr>
          <w:p w:rsidR="009A32CF" w:rsidRPr="003E2E0D" w:rsidRDefault="009A32CF" w:rsidP="009A32CF"/>
        </w:tc>
        <w:tc>
          <w:tcPr>
            <w:tcW w:w="1350" w:type="dxa"/>
            <w:tcBorders>
              <w:top w:val="single" w:sz="4" w:space="0" w:color="auto"/>
              <w:left w:val="single" w:sz="4" w:space="0" w:color="737373"/>
              <w:bottom w:val="single" w:sz="4" w:space="0" w:color="auto"/>
              <w:right w:val="nil"/>
            </w:tcBorders>
          </w:tcPr>
          <w:p w:rsidR="009A32CF" w:rsidRPr="003E2E0D" w:rsidRDefault="009A32CF" w:rsidP="009A32CF"/>
        </w:tc>
      </w:tr>
      <w:tr w:rsidR="009A32CF" w:rsidRPr="003E2E0D" w:rsidTr="002809C8">
        <w:trPr>
          <w:trHeight w:val="720"/>
        </w:trPr>
        <w:tc>
          <w:tcPr>
            <w:tcW w:w="4518" w:type="dxa"/>
            <w:tcBorders>
              <w:top w:val="single" w:sz="4" w:space="0" w:color="auto"/>
              <w:left w:val="nil"/>
              <w:bottom w:val="single" w:sz="4" w:space="0" w:color="auto"/>
              <w:right w:val="single" w:sz="4" w:space="0" w:color="737373"/>
            </w:tcBorders>
          </w:tcPr>
          <w:p w:rsidR="009A32CF" w:rsidRPr="003E2E0D" w:rsidRDefault="009A32CF" w:rsidP="009A32CF"/>
        </w:tc>
        <w:tc>
          <w:tcPr>
            <w:tcW w:w="1620" w:type="dxa"/>
            <w:tcBorders>
              <w:top w:val="single" w:sz="4" w:space="0" w:color="auto"/>
              <w:left w:val="single" w:sz="4" w:space="0" w:color="737373"/>
              <w:bottom w:val="single" w:sz="4" w:space="0" w:color="auto"/>
              <w:right w:val="single" w:sz="4" w:space="0" w:color="737373"/>
            </w:tcBorders>
          </w:tcPr>
          <w:p w:rsidR="009A32CF" w:rsidRPr="003E2E0D" w:rsidRDefault="009A32CF" w:rsidP="009A32CF"/>
        </w:tc>
        <w:tc>
          <w:tcPr>
            <w:tcW w:w="1350" w:type="dxa"/>
            <w:tcBorders>
              <w:top w:val="single" w:sz="4" w:space="0" w:color="auto"/>
              <w:left w:val="single" w:sz="4" w:space="0" w:color="737373"/>
              <w:bottom w:val="single" w:sz="4" w:space="0" w:color="auto"/>
              <w:right w:val="nil"/>
            </w:tcBorders>
          </w:tcPr>
          <w:p w:rsidR="009A32CF" w:rsidRPr="003E2E0D" w:rsidRDefault="009A32CF" w:rsidP="009A32CF"/>
        </w:tc>
      </w:tr>
      <w:tr w:rsidR="009A32CF" w:rsidRPr="003E2E0D" w:rsidTr="002809C8">
        <w:trPr>
          <w:trHeight w:val="720"/>
        </w:trPr>
        <w:tc>
          <w:tcPr>
            <w:tcW w:w="4518" w:type="dxa"/>
            <w:tcBorders>
              <w:top w:val="single" w:sz="4" w:space="0" w:color="auto"/>
              <w:left w:val="nil"/>
              <w:bottom w:val="nil"/>
              <w:right w:val="single" w:sz="4" w:space="0" w:color="737373"/>
            </w:tcBorders>
          </w:tcPr>
          <w:p w:rsidR="009A32CF" w:rsidRPr="003E2E0D" w:rsidRDefault="009A32CF" w:rsidP="009A32CF"/>
        </w:tc>
        <w:tc>
          <w:tcPr>
            <w:tcW w:w="1620" w:type="dxa"/>
            <w:tcBorders>
              <w:top w:val="single" w:sz="4" w:space="0" w:color="auto"/>
              <w:left w:val="single" w:sz="4" w:space="0" w:color="737373"/>
              <w:bottom w:val="nil"/>
              <w:right w:val="single" w:sz="4" w:space="0" w:color="737373"/>
            </w:tcBorders>
          </w:tcPr>
          <w:p w:rsidR="009A32CF" w:rsidRPr="003E2E0D" w:rsidRDefault="009A32CF" w:rsidP="009A32CF"/>
        </w:tc>
        <w:tc>
          <w:tcPr>
            <w:tcW w:w="1350" w:type="dxa"/>
            <w:tcBorders>
              <w:top w:val="single" w:sz="4" w:space="0" w:color="auto"/>
              <w:left w:val="single" w:sz="4" w:space="0" w:color="737373"/>
              <w:bottom w:val="nil"/>
              <w:right w:val="nil"/>
            </w:tcBorders>
          </w:tcPr>
          <w:p w:rsidR="009A32CF" w:rsidRPr="003E2E0D" w:rsidRDefault="009A32CF" w:rsidP="009A32CF"/>
        </w:tc>
      </w:tr>
    </w:tbl>
    <w:p w:rsidR="009A32CF" w:rsidRPr="003E2E0D" w:rsidRDefault="009A32CF" w:rsidP="009A32CF">
      <w:pPr>
        <w:pStyle w:val="NormalBeforeList"/>
      </w:pPr>
    </w:p>
    <w:tbl>
      <w:tblPr>
        <w:tblW w:w="0" w:type="auto"/>
        <w:tblInd w:w="1746" w:type="dxa"/>
        <w:tblLayout w:type="fixed"/>
        <w:tblLook w:val="0000" w:firstRow="0" w:lastRow="0" w:firstColumn="0" w:lastColumn="0" w:noHBand="0" w:noVBand="0"/>
      </w:tblPr>
      <w:tblGrid>
        <w:gridCol w:w="619"/>
        <w:gridCol w:w="1152"/>
        <w:gridCol w:w="1296"/>
        <w:gridCol w:w="1296"/>
        <w:gridCol w:w="1199"/>
      </w:tblGrid>
      <w:tr w:rsidR="009A32CF" w:rsidRPr="003E2E0D" w:rsidTr="009A32CF">
        <w:tc>
          <w:tcPr>
            <w:tcW w:w="619" w:type="dxa"/>
            <w:tcBorders>
              <w:top w:val="nil"/>
              <w:left w:val="nil"/>
              <w:bottom w:val="nil"/>
              <w:right w:val="nil"/>
            </w:tcBorders>
          </w:tcPr>
          <w:p w:rsidR="009A32CF" w:rsidRPr="00ED0731" w:rsidRDefault="009A32CF" w:rsidP="009A32CF">
            <w:pPr>
              <w:spacing w:after="180"/>
              <w:jc w:val="center"/>
              <w:rPr>
                <w:rFonts w:eastAsia="Times New Roman"/>
                <w:b/>
                <w:sz w:val="22"/>
                <w:szCs w:val="22"/>
              </w:rPr>
            </w:pPr>
            <w:r w:rsidRPr="00ED0731">
              <w:rPr>
                <w:rFonts w:eastAsia="Times New Roman"/>
                <w:b/>
                <w:sz w:val="22"/>
                <w:szCs w:val="22"/>
              </w:rPr>
              <w:t>I</w:t>
            </w:r>
          </w:p>
          <w:p w:rsidR="009A32CF" w:rsidRPr="00ED0731" w:rsidRDefault="009A32CF" w:rsidP="009A32CF">
            <w:pPr>
              <w:spacing w:after="180"/>
              <w:jc w:val="center"/>
              <w:rPr>
                <w:rFonts w:eastAsia="Times New Roman"/>
                <w:b/>
                <w:sz w:val="22"/>
                <w:szCs w:val="22"/>
              </w:rPr>
            </w:pPr>
            <w:r w:rsidRPr="00ED0731">
              <w:rPr>
                <w:rFonts w:eastAsia="Times New Roman"/>
                <w:b/>
                <w:sz w:val="22"/>
                <w:szCs w:val="22"/>
              </w:rPr>
              <w:t>M</w:t>
            </w:r>
          </w:p>
        </w:tc>
        <w:tc>
          <w:tcPr>
            <w:tcW w:w="1152" w:type="dxa"/>
            <w:tcBorders>
              <w:top w:val="nil"/>
              <w:left w:val="nil"/>
              <w:bottom w:val="nil"/>
              <w:right w:val="single" w:sz="8" w:space="0" w:color="737373"/>
            </w:tcBorders>
            <w:vAlign w:val="center"/>
          </w:tcPr>
          <w:p w:rsidR="009A32CF" w:rsidRPr="00ED0731" w:rsidRDefault="009A32CF" w:rsidP="009A32CF">
            <w:pPr>
              <w:spacing w:after="180"/>
              <w:rPr>
                <w:rFonts w:eastAsia="Times New Roman"/>
                <w:b/>
                <w:sz w:val="22"/>
                <w:szCs w:val="22"/>
              </w:rPr>
            </w:pPr>
            <w:r w:rsidRPr="00ED0731">
              <w:rPr>
                <w:rFonts w:eastAsia="Times New Roman"/>
                <w:b/>
                <w:sz w:val="22"/>
                <w:szCs w:val="22"/>
              </w:rPr>
              <w:t>High</w:t>
            </w:r>
          </w:p>
        </w:tc>
        <w:tc>
          <w:tcPr>
            <w:tcW w:w="1296" w:type="dxa"/>
            <w:tcBorders>
              <w:top w:val="single" w:sz="8" w:space="0" w:color="737373"/>
              <w:left w:val="single" w:sz="8" w:space="0" w:color="737373"/>
              <w:bottom w:val="single" w:sz="4"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296" w:type="dxa"/>
            <w:tcBorders>
              <w:top w:val="single" w:sz="8" w:space="0" w:color="737373"/>
              <w:left w:val="single" w:sz="4" w:space="0" w:color="737373"/>
              <w:bottom w:val="single" w:sz="4"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196" w:type="dxa"/>
            <w:tcBorders>
              <w:top w:val="single" w:sz="8" w:space="0" w:color="737373"/>
              <w:left w:val="single" w:sz="4" w:space="0" w:color="737373"/>
              <w:bottom w:val="single" w:sz="4" w:space="0" w:color="737373"/>
              <w:right w:val="single" w:sz="8" w:space="0" w:color="737373"/>
            </w:tcBorders>
          </w:tcPr>
          <w:p w:rsidR="009A32CF" w:rsidRPr="00DE6BC8" w:rsidRDefault="009A32CF" w:rsidP="009A32CF">
            <w:pPr>
              <w:spacing w:after="180"/>
              <w:rPr>
                <w:rFonts w:ascii="Arial Narrow" w:eastAsia="Times New Roman" w:hAnsi="Arial Narrow" w:cs="Times New Roman"/>
                <w:sz w:val="24"/>
                <w:szCs w:val="24"/>
              </w:rPr>
            </w:pPr>
          </w:p>
        </w:tc>
      </w:tr>
      <w:tr w:rsidR="009A32CF" w:rsidRPr="003E2E0D" w:rsidTr="009A32CF">
        <w:tc>
          <w:tcPr>
            <w:tcW w:w="619" w:type="dxa"/>
            <w:tcBorders>
              <w:top w:val="nil"/>
              <w:left w:val="nil"/>
              <w:bottom w:val="nil"/>
              <w:right w:val="nil"/>
            </w:tcBorders>
          </w:tcPr>
          <w:p w:rsidR="009A32CF" w:rsidRPr="00ED0731" w:rsidRDefault="009A32CF" w:rsidP="009A32CF">
            <w:pPr>
              <w:spacing w:after="180"/>
              <w:jc w:val="center"/>
              <w:rPr>
                <w:rFonts w:eastAsia="Times New Roman"/>
                <w:b/>
                <w:sz w:val="22"/>
                <w:szCs w:val="22"/>
              </w:rPr>
            </w:pPr>
            <w:r w:rsidRPr="00ED0731">
              <w:rPr>
                <w:rFonts w:eastAsia="Times New Roman"/>
                <w:b/>
                <w:sz w:val="22"/>
                <w:szCs w:val="22"/>
              </w:rPr>
              <w:t>P</w:t>
            </w:r>
          </w:p>
          <w:p w:rsidR="009A32CF" w:rsidRPr="00ED0731" w:rsidRDefault="009A32CF" w:rsidP="009A32CF">
            <w:pPr>
              <w:spacing w:after="180"/>
              <w:jc w:val="center"/>
              <w:rPr>
                <w:rFonts w:eastAsia="Times New Roman"/>
                <w:b/>
                <w:sz w:val="22"/>
                <w:szCs w:val="22"/>
              </w:rPr>
            </w:pPr>
            <w:r w:rsidRPr="00ED0731">
              <w:rPr>
                <w:rFonts w:eastAsia="Times New Roman"/>
                <w:b/>
                <w:sz w:val="22"/>
                <w:szCs w:val="22"/>
              </w:rPr>
              <w:t>A</w:t>
            </w:r>
          </w:p>
        </w:tc>
        <w:tc>
          <w:tcPr>
            <w:tcW w:w="1152" w:type="dxa"/>
            <w:tcBorders>
              <w:top w:val="nil"/>
              <w:left w:val="nil"/>
              <w:bottom w:val="nil"/>
              <w:right w:val="single" w:sz="8" w:space="0" w:color="737373"/>
            </w:tcBorders>
            <w:vAlign w:val="center"/>
          </w:tcPr>
          <w:p w:rsidR="009A32CF" w:rsidRPr="00ED0731" w:rsidRDefault="009A32CF" w:rsidP="009A32CF">
            <w:pPr>
              <w:spacing w:after="180"/>
              <w:rPr>
                <w:rFonts w:eastAsia="Times New Roman"/>
                <w:b/>
                <w:sz w:val="22"/>
                <w:szCs w:val="22"/>
              </w:rPr>
            </w:pPr>
            <w:r w:rsidRPr="00ED0731">
              <w:rPr>
                <w:rFonts w:eastAsia="Times New Roman"/>
                <w:b/>
                <w:sz w:val="22"/>
                <w:szCs w:val="22"/>
              </w:rPr>
              <w:t>Medium</w:t>
            </w:r>
          </w:p>
        </w:tc>
        <w:tc>
          <w:tcPr>
            <w:tcW w:w="1296" w:type="dxa"/>
            <w:tcBorders>
              <w:top w:val="single" w:sz="4" w:space="0" w:color="737373"/>
              <w:left w:val="single" w:sz="8" w:space="0" w:color="737373"/>
              <w:bottom w:val="single" w:sz="4"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296" w:type="dxa"/>
            <w:tcBorders>
              <w:top w:val="single" w:sz="4" w:space="0" w:color="737373"/>
              <w:left w:val="single" w:sz="4" w:space="0" w:color="737373"/>
              <w:bottom w:val="single" w:sz="4"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196" w:type="dxa"/>
            <w:tcBorders>
              <w:top w:val="single" w:sz="4" w:space="0" w:color="737373"/>
              <w:left w:val="single" w:sz="4" w:space="0" w:color="737373"/>
              <w:bottom w:val="single" w:sz="4" w:space="0" w:color="737373"/>
              <w:right w:val="single" w:sz="8" w:space="0" w:color="737373"/>
            </w:tcBorders>
          </w:tcPr>
          <w:p w:rsidR="009A32CF" w:rsidRPr="00DE6BC8" w:rsidRDefault="009A32CF" w:rsidP="009A32CF">
            <w:pPr>
              <w:spacing w:after="180"/>
              <w:rPr>
                <w:rFonts w:ascii="Arial Narrow" w:eastAsia="Times New Roman" w:hAnsi="Arial Narrow" w:cs="Times New Roman"/>
                <w:sz w:val="24"/>
                <w:szCs w:val="24"/>
              </w:rPr>
            </w:pPr>
          </w:p>
        </w:tc>
      </w:tr>
      <w:tr w:rsidR="009A32CF" w:rsidRPr="003E2E0D" w:rsidTr="009A32CF">
        <w:tc>
          <w:tcPr>
            <w:tcW w:w="619" w:type="dxa"/>
            <w:tcBorders>
              <w:top w:val="nil"/>
              <w:left w:val="nil"/>
              <w:bottom w:val="nil"/>
              <w:right w:val="nil"/>
            </w:tcBorders>
          </w:tcPr>
          <w:p w:rsidR="009A32CF" w:rsidRPr="00ED0731" w:rsidRDefault="009A32CF" w:rsidP="009A32CF">
            <w:pPr>
              <w:spacing w:after="180"/>
              <w:jc w:val="center"/>
              <w:rPr>
                <w:rFonts w:eastAsia="Times New Roman"/>
                <w:b/>
                <w:sz w:val="22"/>
                <w:szCs w:val="22"/>
              </w:rPr>
            </w:pPr>
            <w:r w:rsidRPr="00ED0731">
              <w:rPr>
                <w:rFonts w:eastAsia="Times New Roman"/>
                <w:b/>
                <w:sz w:val="22"/>
                <w:szCs w:val="22"/>
              </w:rPr>
              <w:t>C</w:t>
            </w:r>
          </w:p>
          <w:p w:rsidR="009A32CF" w:rsidRPr="00ED0731" w:rsidRDefault="009A32CF" w:rsidP="009A32CF">
            <w:pPr>
              <w:spacing w:after="180"/>
              <w:jc w:val="center"/>
              <w:rPr>
                <w:rFonts w:eastAsia="Times New Roman"/>
                <w:b/>
                <w:sz w:val="22"/>
                <w:szCs w:val="22"/>
              </w:rPr>
            </w:pPr>
            <w:r w:rsidRPr="00ED0731">
              <w:rPr>
                <w:rFonts w:eastAsia="Times New Roman"/>
                <w:b/>
                <w:sz w:val="22"/>
                <w:szCs w:val="22"/>
              </w:rPr>
              <w:t>T</w:t>
            </w:r>
          </w:p>
        </w:tc>
        <w:tc>
          <w:tcPr>
            <w:tcW w:w="1152" w:type="dxa"/>
            <w:tcBorders>
              <w:top w:val="nil"/>
              <w:left w:val="nil"/>
              <w:bottom w:val="nil"/>
              <w:right w:val="single" w:sz="8" w:space="0" w:color="737373"/>
            </w:tcBorders>
            <w:vAlign w:val="center"/>
          </w:tcPr>
          <w:p w:rsidR="009A32CF" w:rsidRPr="00ED0731" w:rsidRDefault="009A32CF" w:rsidP="009A32CF">
            <w:pPr>
              <w:spacing w:after="180"/>
              <w:rPr>
                <w:rFonts w:eastAsia="Times New Roman"/>
                <w:b/>
                <w:sz w:val="22"/>
                <w:szCs w:val="22"/>
              </w:rPr>
            </w:pPr>
            <w:r w:rsidRPr="00ED0731">
              <w:rPr>
                <w:rFonts w:eastAsia="Times New Roman"/>
                <w:b/>
                <w:sz w:val="22"/>
                <w:szCs w:val="22"/>
              </w:rPr>
              <w:t>Low</w:t>
            </w:r>
          </w:p>
        </w:tc>
        <w:tc>
          <w:tcPr>
            <w:tcW w:w="1296" w:type="dxa"/>
            <w:tcBorders>
              <w:top w:val="single" w:sz="4" w:space="0" w:color="737373"/>
              <w:left w:val="single" w:sz="8" w:space="0" w:color="737373"/>
              <w:bottom w:val="single" w:sz="8"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296" w:type="dxa"/>
            <w:tcBorders>
              <w:top w:val="single" w:sz="4" w:space="0" w:color="737373"/>
              <w:left w:val="single" w:sz="4" w:space="0" w:color="737373"/>
              <w:bottom w:val="single" w:sz="8" w:space="0" w:color="737373"/>
              <w:right w:val="single" w:sz="4" w:space="0" w:color="737373"/>
            </w:tcBorders>
          </w:tcPr>
          <w:p w:rsidR="009A32CF" w:rsidRPr="00DE6BC8" w:rsidRDefault="009A32CF" w:rsidP="009A32CF">
            <w:pPr>
              <w:spacing w:after="180"/>
              <w:rPr>
                <w:rFonts w:ascii="Arial Narrow" w:eastAsia="Times New Roman" w:hAnsi="Arial Narrow" w:cs="Times New Roman"/>
                <w:sz w:val="24"/>
                <w:szCs w:val="24"/>
              </w:rPr>
            </w:pPr>
          </w:p>
        </w:tc>
        <w:tc>
          <w:tcPr>
            <w:tcW w:w="1196" w:type="dxa"/>
            <w:tcBorders>
              <w:top w:val="single" w:sz="4" w:space="0" w:color="737373"/>
              <w:left w:val="single" w:sz="4" w:space="0" w:color="737373"/>
              <w:bottom w:val="single" w:sz="8" w:space="0" w:color="737373"/>
              <w:right w:val="single" w:sz="8" w:space="0" w:color="737373"/>
            </w:tcBorders>
          </w:tcPr>
          <w:p w:rsidR="009A32CF" w:rsidRPr="00DE6BC8" w:rsidRDefault="009A32CF" w:rsidP="009A32CF">
            <w:pPr>
              <w:spacing w:after="180"/>
              <w:rPr>
                <w:rFonts w:ascii="Arial Narrow" w:eastAsia="Times New Roman" w:hAnsi="Arial Narrow" w:cs="Times New Roman"/>
                <w:sz w:val="24"/>
                <w:szCs w:val="24"/>
              </w:rPr>
            </w:pPr>
          </w:p>
        </w:tc>
      </w:tr>
      <w:tr w:rsidR="009A32CF" w:rsidRPr="003E2E0D" w:rsidTr="009A32CF">
        <w:tc>
          <w:tcPr>
            <w:tcW w:w="619" w:type="dxa"/>
            <w:tcBorders>
              <w:top w:val="nil"/>
              <w:left w:val="nil"/>
              <w:bottom w:val="nil"/>
              <w:right w:val="nil"/>
            </w:tcBorders>
          </w:tcPr>
          <w:p w:rsidR="009A32CF" w:rsidRPr="00DE6BC8" w:rsidRDefault="009A32CF" w:rsidP="009A32CF">
            <w:pPr>
              <w:spacing w:after="180"/>
              <w:jc w:val="center"/>
              <w:rPr>
                <w:rFonts w:ascii="Arial Narrow" w:eastAsia="Times New Roman" w:hAnsi="Arial Narrow" w:cs="Times New Roman"/>
                <w:b/>
                <w:sz w:val="24"/>
                <w:szCs w:val="24"/>
              </w:rPr>
            </w:pPr>
          </w:p>
        </w:tc>
        <w:tc>
          <w:tcPr>
            <w:tcW w:w="1152" w:type="dxa"/>
            <w:tcBorders>
              <w:top w:val="nil"/>
              <w:left w:val="nil"/>
              <w:bottom w:val="nil"/>
              <w:right w:val="nil"/>
            </w:tcBorders>
          </w:tcPr>
          <w:p w:rsidR="009A32CF" w:rsidRPr="00ED0731" w:rsidRDefault="009A32CF" w:rsidP="009A32CF">
            <w:pPr>
              <w:spacing w:after="180"/>
              <w:jc w:val="center"/>
              <w:rPr>
                <w:rFonts w:ascii="Arial Narrow" w:eastAsia="Times New Roman" w:hAnsi="Arial Narrow" w:cs="Times New Roman"/>
                <w:b/>
                <w:sz w:val="22"/>
                <w:szCs w:val="22"/>
              </w:rPr>
            </w:pPr>
          </w:p>
        </w:tc>
        <w:tc>
          <w:tcPr>
            <w:tcW w:w="1296" w:type="dxa"/>
            <w:tcBorders>
              <w:top w:val="single" w:sz="8" w:space="0" w:color="737373"/>
              <w:left w:val="nil"/>
              <w:bottom w:val="nil"/>
              <w:right w:val="nil"/>
            </w:tcBorders>
          </w:tcPr>
          <w:p w:rsidR="009A32CF" w:rsidRPr="00ED0731" w:rsidRDefault="009A32CF" w:rsidP="009A32CF">
            <w:pPr>
              <w:spacing w:after="180"/>
              <w:jc w:val="center"/>
              <w:rPr>
                <w:rFonts w:ascii="Arial Narrow" w:eastAsia="Times New Roman" w:hAnsi="Arial Narrow" w:cs="Times New Roman"/>
                <w:b/>
                <w:sz w:val="22"/>
                <w:szCs w:val="22"/>
              </w:rPr>
            </w:pPr>
            <w:r w:rsidRPr="00ED0731">
              <w:rPr>
                <w:rFonts w:ascii="Arial Narrow" w:eastAsia="Times New Roman" w:hAnsi="Arial Narrow" w:cs="Times New Roman"/>
                <w:b/>
                <w:sz w:val="22"/>
                <w:szCs w:val="22"/>
              </w:rPr>
              <w:t>1</w:t>
            </w:r>
            <w:r w:rsidRPr="00ED0731">
              <w:rPr>
                <w:rFonts w:ascii="Arial Narrow" w:eastAsia="Times New Roman" w:hAnsi="Arial Narrow" w:cs="Times New Roman"/>
                <w:b/>
                <w:sz w:val="22"/>
                <w:szCs w:val="22"/>
              </w:rPr>
              <w:br/>
            </w:r>
            <w:r w:rsidRPr="00ED0731">
              <w:rPr>
                <w:rFonts w:eastAsia="Times New Roman"/>
                <w:b/>
                <w:sz w:val="22"/>
                <w:szCs w:val="22"/>
              </w:rPr>
              <w:t>Little</w:t>
            </w:r>
          </w:p>
        </w:tc>
        <w:tc>
          <w:tcPr>
            <w:tcW w:w="1296" w:type="dxa"/>
            <w:tcBorders>
              <w:top w:val="single" w:sz="8" w:space="0" w:color="737373"/>
              <w:left w:val="nil"/>
              <w:bottom w:val="nil"/>
              <w:right w:val="nil"/>
            </w:tcBorders>
          </w:tcPr>
          <w:p w:rsidR="009A32CF" w:rsidRPr="00ED0731" w:rsidRDefault="009A32CF" w:rsidP="009A32CF">
            <w:pPr>
              <w:spacing w:after="180"/>
              <w:jc w:val="center"/>
              <w:rPr>
                <w:rFonts w:ascii="Arial Narrow" w:eastAsia="Times New Roman" w:hAnsi="Arial Narrow" w:cs="Times New Roman"/>
                <w:b/>
                <w:sz w:val="22"/>
                <w:szCs w:val="22"/>
              </w:rPr>
            </w:pPr>
            <w:r w:rsidRPr="00ED0731">
              <w:rPr>
                <w:rFonts w:ascii="Arial Narrow" w:eastAsia="Times New Roman" w:hAnsi="Arial Narrow" w:cs="Times New Roman"/>
                <w:b/>
                <w:sz w:val="22"/>
                <w:szCs w:val="22"/>
              </w:rPr>
              <w:t>2</w:t>
            </w:r>
            <w:r w:rsidRPr="00ED0731">
              <w:rPr>
                <w:rFonts w:ascii="Arial Narrow" w:eastAsia="Times New Roman" w:hAnsi="Arial Narrow" w:cs="Times New Roman"/>
                <w:b/>
                <w:sz w:val="22"/>
                <w:szCs w:val="22"/>
              </w:rPr>
              <w:br/>
            </w:r>
            <w:r w:rsidRPr="00ED0731">
              <w:rPr>
                <w:rFonts w:eastAsia="Times New Roman"/>
                <w:b/>
                <w:sz w:val="22"/>
                <w:szCs w:val="22"/>
              </w:rPr>
              <w:t>Moderate</w:t>
            </w:r>
          </w:p>
        </w:tc>
        <w:tc>
          <w:tcPr>
            <w:tcW w:w="1196" w:type="dxa"/>
            <w:tcBorders>
              <w:top w:val="single" w:sz="8" w:space="0" w:color="737373"/>
              <w:left w:val="nil"/>
              <w:bottom w:val="nil"/>
              <w:right w:val="nil"/>
            </w:tcBorders>
          </w:tcPr>
          <w:p w:rsidR="009A32CF" w:rsidRPr="00ED0731" w:rsidRDefault="009A32CF" w:rsidP="009A32CF">
            <w:pPr>
              <w:spacing w:after="180"/>
              <w:jc w:val="center"/>
              <w:rPr>
                <w:rFonts w:ascii="Arial Narrow" w:eastAsia="Times New Roman" w:hAnsi="Arial Narrow" w:cs="Times New Roman"/>
                <w:b/>
                <w:sz w:val="22"/>
                <w:szCs w:val="22"/>
              </w:rPr>
            </w:pPr>
            <w:r w:rsidRPr="00ED0731">
              <w:rPr>
                <w:rFonts w:ascii="Arial Narrow" w:eastAsia="Times New Roman" w:hAnsi="Arial Narrow" w:cs="Times New Roman"/>
                <w:b/>
                <w:sz w:val="22"/>
                <w:szCs w:val="22"/>
              </w:rPr>
              <w:t>3</w:t>
            </w:r>
            <w:r w:rsidRPr="00ED0731">
              <w:rPr>
                <w:rFonts w:ascii="Arial Narrow" w:eastAsia="Times New Roman" w:hAnsi="Arial Narrow" w:cs="Times New Roman"/>
                <w:b/>
                <w:sz w:val="22"/>
                <w:szCs w:val="22"/>
              </w:rPr>
              <w:br/>
            </w:r>
            <w:r w:rsidRPr="00ED0731">
              <w:rPr>
                <w:rFonts w:eastAsia="Times New Roman"/>
                <w:b/>
                <w:sz w:val="22"/>
                <w:szCs w:val="22"/>
              </w:rPr>
              <w:t>Great</w:t>
            </w:r>
          </w:p>
        </w:tc>
      </w:tr>
      <w:tr w:rsidR="009A32CF" w:rsidRPr="003E2E0D" w:rsidTr="009A32CF">
        <w:tc>
          <w:tcPr>
            <w:tcW w:w="619" w:type="dxa"/>
            <w:tcBorders>
              <w:top w:val="nil"/>
              <w:left w:val="nil"/>
              <w:bottom w:val="nil"/>
              <w:right w:val="nil"/>
            </w:tcBorders>
          </w:tcPr>
          <w:p w:rsidR="009A32CF" w:rsidRPr="00DE6BC8" w:rsidRDefault="009A32CF" w:rsidP="009A32CF">
            <w:pPr>
              <w:spacing w:after="180"/>
              <w:jc w:val="center"/>
              <w:rPr>
                <w:rFonts w:ascii="Arial Narrow" w:eastAsia="Times New Roman" w:hAnsi="Arial Narrow" w:cs="Times New Roman"/>
                <w:b/>
                <w:sz w:val="24"/>
                <w:szCs w:val="24"/>
              </w:rPr>
            </w:pPr>
          </w:p>
        </w:tc>
        <w:tc>
          <w:tcPr>
            <w:tcW w:w="1152" w:type="dxa"/>
            <w:tcBorders>
              <w:top w:val="nil"/>
              <w:left w:val="nil"/>
              <w:bottom w:val="nil"/>
              <w:right w:val="nil"/>
            </w:tcBorders>
          </w:tcPr>
          <w:p w:rsidR="009A32CF" w:rsidRPr="00ED0731" w:rsidRDefault="009A32CF" w:rsidP="009A32CF">
            <w:pPr>
              <w:spacing w:after="180"/>
              <w:jc w:val="center"/>
              <w:rPr>
                <w:rFonts w:ascii="Arial Narrow" w:eastAsia="Times New Roman" w:hAnsi="Arial Narrow" w:cs="Times New Roman"/>
                <w:b/>
                <w:sz w:val="22"/>
                <w:szCs w:val="22"/>
              </w:rPr>
            </w:pPr>
          </w:p>
        </w:tc>
        <w:tc>
          <w:tcPr>
            <w:tcW w:w="3791" w:type="dxa"/>
            <w:gridSpan w:val="3"/>
            <w:tcBorders>
              <w:top w:val="nil"/>
              <w:left w:val="nil"/>
              <w:bottom w:val="nil"/>
              <w:right w:val="nil"/>
            </w:tcBorders>
          </w:tcPr>
          <w:p w:rsidR="009A32CF" w:rsidRPr="00ED0731" w:rsidRDefault="009A32CF" w:rsidP="009A32CF">
            <w:pPr>
              <w:spacing w:after="180"/>
              <w:jc w:val="center"/>
              <w:rPr>
                <w:rFonts w:eastAsia="Times New Roman"/>
                <w:b/>
                <w:sz w:val="22"/>
                <w:szCs w:val="22"/>
              </w:rPr>
            </w:pPr>
            <w:r w:rsidRPr="00ED0731">
              <w:rPr>
                <w:rFonts w:eastAsia="Times New Roman"/>
                <w:b/>
                <w:sz w:val="22"/>
                <w:szCs w:val="22"/>
              </w:rPr>
              <w:t>EFFORT</w:t>
            </w:r>
          </w:p>
        </w:tc>
      </w:tr>
    </w:tbl>
    <w:p w:rsidR="009A32CF" w:rsidRDefault="009A32CF" w:rsidP="000D5DE0">
      <w:pPr>
        <w:rPr>
          <w:b/>
        </w:rPr>
      </w:pPr>
    </w:p>
    <w:p w:rsidR="000D5DE0" w:rsidRDefault="000D5DE0" w:rsidP="000D5DE0">
      <w:r w:rsidRPr="00DE6BC8">
        <w:rPr>
          <w:b/>
        </w:rPr>
        <w:t>Interpreting an Impact/Effort Grid:</w:t>
      </w:r>
      <w:r w:rsidRPr="003606DE">
        <w:t xml:space="preserve">  This tool helps you examine decision options by estimating the amount of time and cost each option will take to accomplish (i.e., the effort) compared to the results you hope to achieve (i.e., the impact).  In most cases, options with greater impact than effort are more desirable.  This tool does not include all factors used to make decisions, such as each option’s best-case/worst-case scenarios, time to complete, and organizational support.</w:t>
      </w:r>
    </w:p>
    <w:p w:rsidR="000719EE" w:rsidRPr="000719EE" w:rsidRDefault="000D5DE0" w:rsidP="00BC2F90">
      <w:pPr>
        <w:pStyle w:val="Heading1"/>
      </w:pPr>
      <w:r>
        <w:br w:type="page"/>
      </w:r>
      <w:r w:rsidR="000719EE" w:rsidRPr="000719EE">
        <w:rPr>
          <w:rStyle w:val="Heading1Char"/>
        </w:rPr>
        <w:t>Balance</w:t>
      </w:r>
      <w:r w:rsidR="000719EE" w:rsidRPr="000719EE">
        <w:t xml:space="preserve"> </w:t>
      </w:r>
      <w:r w:rsidR="000719EE" w:rsidRPr="000719EE">
        <w:rPr>
          <w:rStyle w:val="Heading1Char"/>
        </w:rPr>
        <w:t>Sheet</w:t>
      </w:r>
    </w:p>
    <w:p w:rsidR="000719EE" w:rsidRPr="000719EE" w:rsidRDefault="00BC2F90" w:rsidP="000719EE">
      <w:r w:rsidRPr="00BC2F90">
        <w:t>This tool helps you decide between two or more options (an either/or decision) or whether to do or not do something (a go/no-go decision).</w:t>
      </w:r>
    </w:p>
    <w:p w:rsidR="000719EE" w:rsidRPr="000719EE" w:rsidRDefault="000719EE" w:rsidP="00BC2F90">
      <w:pPr>
        <w:pStyle w:val="NormalBeforeList"/>
      </w:pPr>
      <w:r w:rsidRPr="000719EE">
        <w:t xml:space="preserve">For an </w:t>
      </w:r>
      <w:r w:rsidRPr="00BC2F90">
        <w:rPr>
          <w:b/>
        </w:rPr>
        <w:t>either/or decision:</w:t>
      </w:r>
    </w:p>
    <w:p w:rsidR="000719EE" w:rsidRPr="000719EE" w:rsidRDefault="000719EE" w:rsidP="000719EE">
      <w:pPr>
        <w:pStyle w:val="BulletedList"/>
        <w:ind w:left="360"/>
      </w:pPr>
      <w:r w:rsidRPr="000719EE">
        <w:t>Record the options you are considering.  If there are more than two options, use multiple Balance Sheet forms.</w:t>
      </w:r>
    </w:p>
    <w:p w:rsidR="000719EE" w:rsidRPr="000719EE" w:rsidRDefault="000719EE" w:rsidP="000719EE">
      <w:pPr>
        <w:pStyle w:val="BulletedList"/>
        <w:ind w:left="360"/>
      </w:pPr>
      <w:r w:rsidRPr="000719EE">
        <w:t>List the rationale that supports each option on the left (the PROs)</w:t>
      </w:r>
      <w:r w:rsidR="00856BD8">
        <w:t xml:space="preserve"> and </w:t>
      </w:r>
      <w:r w:rsidRPr="000719EE">
        <w:t xml:space="preserve">that does not support </w:t>
      </w:r>
      <w:r w:rsidR="00856BD8">
        <w:t>it</w:t>
      </w:r>
      <w:r w:rsidRPr="000719EE">
        <w:t xml:space="preserve"> on the right (the CONs).</w:t>
      </w:r>
    </w:p>
    <w:p w:rsidR="000719EE" w:rsidRDefault="000719EE" w:rsidP="000719EE">
      <w:pPr>
        <w:pStyle w:val="BulletedList"/>
        <w:ind w:left="360"/>
      </w:pPr>
      <w:r w:rsidRPr="000719EE">
        <w:t>Weigh the pros and cons to decide which option to choose.</w:t>
      </w:r>
    </w:p>
    <w:p w:rsidR="000719EE" w:rsidRPr="000719EE" w:rsidRDefault="000719EE" w:rsidP="000719EE">
      <w:pPr>
        <w:pStyle w:val="Space"/>
      </w:pPr>
    </w:p>
    <w:p w:rsidR="000719EE" w:rsidRPr="000719EE" w:rsidRDefault="000719EE" w:rsidP="000719EE">
      <w:r w:rsidRPr="000719EE">
        <w:t xml:space="preserve">For a </w:t>
      </w:r>
      <w:r w:rsidRPr="000719EE">
        <w:rPr>
          <w:b/>
        </w:rPr>
        <w:t>go/no-go decision,</w:t>
      </w:r>
      <w:r w:rsidR="00856BD8">
        <w:t xml:space="preserve"> use one table (i.e., “</w:t>
      </w:r>
      <w:proofErr w:type="gramStart"/>
      <w:r w:rsidR="00856BD8">
        <w:t>g</w:t>
      </w:r>
      <w:r w:rsidRPr="000719EE">
        <w:t xml:space="preserve">o” </w:t>
      </w:r>
      <w:r w:rsidR="00856BD8">
        <w:t>rationale</w:t>
      </w:r>
      <w:proofErr w:type="gramEnd"/>
      <w:r w:rsidR="00856BD8">
        <w:t xml:space="preserve"> in the PROs column, “no-g</w:t>
      </w:r>
      <w:r w:rsidRPr="000719EE">
        <w:t>o” rational</w:t>
      </w:r>
      <w:r w:rsidR="00856BD8">
        <w:t>e</w:t>
      </w:r>
      <w:r w:rsidRPr="000719EE">
        <w:t xml:space="preserve"> in the CONs column).</w:t>
      </w:r>
    </w:p>
    <w:p w:rsidR="003E47E5" w:rsidRPr="00EB57CC" w:rsidRDefault="003E47E5" w:rsidP="003E47E5">
      <w:pPr>
        <w:pStyle w:val="Heading3"/>
      </w:pPr>
      <w:r w:rsidRPr="00EB57CC">
        <w:t>Option #1:</w:t>
      </w:r>
    </w:p>
    <w:tbl>
      <w:tblPr>
        <w:tblW w:w="8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0"/>
        <w:gridCol w:w="4320"/>
      </w:tblGrid>
      <w:tr w:rsidR="0027519C" w:rsidRPr="003E2E0D" w:rsidTr="0027519C">
        <w:tc>
          <w:tcPr>
            <w:tcW w:w="4320"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27519C" w:rsidRPr="003E2E0D" w:rsidRDefault="0027519C" w:rsidP="0027519C">
            <w:pPr>
              <w:pStyle w:val="Heading4"/>
              <w:spacing w:after="0"/>
              <w:rPr>
                <w:rFonts w:eastAsia="MS Mincho"/>
              </w:rPr>
            </w:pPr>
            <w:r w:rsidRPr="003E2E0D">
              <w:rPr>
                <w:rFonts w:eastAsia="MS Mincho"/>
              </w:rPr>
              <w:t>PROs</w:t>
            </w:r>
          </w:p>
        </w:tc>
        <w:tc>
          <w:tcPr>
            <w:tcW w:w="4320"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27519C" w:rsidRPr="003E2E0D" w:rsidRDefault="0027519C" w:rsidP="0027519C">
            <w:pPr>
              <w:pStyle w:val="Heading4"/>
              <w:spacing w:after="0"/>
              <w:rPr>
                <w:rFonts w:eastAsia="MS Mincho"/>
              </w:rPr>
            </w:pPr>
            <w:r w:rsidRPr="003E2E0D">
              <w:rPr>
                <w:rFonts w:eastAsia="MS Mincho"/>
              </w:rPr>
              <w:t>CONs</w:t>
            </w:r>
          </w:p>
        </w:tc>
      </w:tr>
      <w:tr w:rsidR="0027519C" w:rsidRPr="003E2E0D" w:rsidTr="0027519C">
        <w:trPr>
          <w:trHeight w:val="2880"/>
        </w:trPr>
        <w:tc>
          <w:tcPr>
            <w:tcW w:w="4320" w:type="dxa"/>
            <w:tcBorders>
              <w:top w:val="single" w:sz="8" w:space="0" w:color="7F7F7F"/>
              <w:left w:val="nil"/>
              <w:bottom w:val="nil"/>
              <w:right w:val="dashed" w:sz="4" w:space="0" w:color="737373"/>
            </w:tcBorders>
          </w:tcPr>
          <w:p w:rsidR="0027519C" w:rsidRPr="003E2E0D" w:rsidRDefault="0027519C" w:rsidP="0027519C">
            <w:pPr>
              <w:rPr>
                <w:rFonts w:eastAsia="MS Mincho"/>
              </w:rPr>
            </w:pPr>
          </w:p>
        </w:tc>
        <w:tc>
          <w:tcPr>
            <w:tcW w:w="4320" w:type="dxa"/>
            <w:tcBorders>
              <w:top w:val="single" w:sz="8" w:space="0" w:color="7F7F7F"/>
              <w:left w:val="dashed" w:sz="4" w:space="0" w:color="737373"/>
              <w:bottom w:val="nil"/>
              <w:right w:val="nil"/>
            </w:tcBorders>
          </w:tcPr>
          <w:p w:rsidR="0027519C" w:rsidRPr="003E2E0D" w:rsidRDefault="0027519C" w:rsidP="0027519C">
            <w:pPr>
              <w:rPr>
                <w:rFonts w:eastAsia="MS Mincho"/>
              </w:rPr>
            </w:pPr>
          </w:p>
        </w:tc>
      </w:tr>
    </w:tbl>
    <w:p w:rsidR="0027519C" w:rsidRDefault="0027519C" w:rsidP="0027519C"/>
    <w:p w:rsidR="0027519C" w:rsidRPr="00EB57CC" w:rsidRDefault="0027519C" w:rsidP="0027519C">
      <w:pPr>
        <w:pStyle w:val="Heading3"/>
      </w:pPr>
      <w:r w:rsidRPr="00EB57CC">
        <w:t>Option #2:</w:t>
      </w:r>
    </w:p>
    <w:tbl>
      <w:tblPr>
        <w:tblW w:w="8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0"/>
        <w:gridCol w:w="4320"/>
      </w:tblGrid>
      <w:tr w:rsidR="0027519C" w:rsidRPr="003E2E0D" w:rsidTr="0027519C">
        <w:tc>
          <w:tcPr>
            <w:tcW w:w="4320"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27519C" w:rsidRPr="003E2E0D" w:rsidRDefault="0027519C" w:rsidP="0027519C">
            <w:pPr>
              <w:pStyle w:val="Heading4"/>
              <w:spacing w:after="0"/>
              <w:rPr>
                <w:rFonts w:eastAsia="MS Mincho"/>
              </w:rPr>
            </w:pPr>
            <w:r w:rsidRPr="003E2E0D">
              <w:rPr>
                <w:rFonts w:eastAsia="MS Mincho"/>
              </w:rPr>
              <w:t>PROs</w:t>
            </w:r>
          </w:p>
        </w:tc>
        <w:tc>
          <w:tcPr>
            <w:tcW w:w="4320"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27519C" w:rsidRPr="003E2E0D" w:rsidRDefault="0027519C" w:rsidP="0027519C">
            <w:pPr>
              <w:pStyle w:val="Heading4"/>
              <w:spacing w:after="0"/>
              <w:rPr>
                <w:rFonts w:eastAsia="MS Mincho"/>
              </w:rPr>
            </w:pPr>
            <w:r w:rsidRPr="003E2E0D">
              <w:rPr>
                <w:rFonts w:eastAsia="MS Mincho"/>
              </w:rPr>
              <w:t>CONs</w:t>
            </w:r>
          </w:p>
        </w:tc>
      </w:tr>
      <w:tr w:rsidR="0027519C" w:rsidRPr="003E2E0D" w:rsidTr="0027519C">
        <w:trPr>
          <w:trHeight w:val="2880"/>
        </w:trPr>
        <w:tc>
          <w:tcPr>
            <w:tcW w:w="4320" w:type="dxa"/>
            <w:tcBorders>
              <w:top w:val="single" w:sz="8" w:space="0" w:color="7F7F7F"/>
              <w:left w:val="nil"/>
              <w:bottom w:val="nil"/>
              <w:right w:val="dashed" w:sz="4" w:space="0" w:color="737373"/>
            </w:tcBorders>
          </w:tcPr>
          <w:p w:rsidR="0027519C" w:rsidRPr="003E2E0D" w:rsidRDefault="0027519C" w:rsidP="0027519C">
            <w:pPr>
              <w:rPr>
                <w:rFonts w:eastAsia="MS Mincho"/>
              </w:rPr>
            </w:pPr>
          </w:p>
        </w:tc>
        <w:tc>
          <w:tcPr>
            <w:tcW w:w="4320" w:type="dxa"/>
            <w:tcBorders>
              <w:top w:val="single" w:sz="8" w:space="0" w:color="7F7F7F"/>
              <w:left w:val="dashed" w:sz="4" w:space="0" w:color="737373"/>
              <w:bottom w:val="nil"/>
              <w:right w:val="nil"/>
            </w:tcBorders>
          </w:tcPr>
          <w:p w:rsidR="0027519C" w:rsidRPr="003E2E0D" w:rsidRDefault="0027519C" w:rsidP="0027519C">
            <w:pPr>
              <w:rPr>
                <w:rFonts w:eastAsia="MS Mincho"/>
              </w:rPr>
            </w:pPr>
          </w:p>
        </w:tc>
      </w:tr>
    </w:tbl>
    <w:p w:rsidR="00841C0E" w:rsidRPr="006A7A52" w:rsidRDefault="000719EE" w:rsidP="00841C0E">
      <w:pPr>
        <w:pStyle w:val="Heading1"/>
      </w:pPr>
      <w:r>
        <w:rPr>
          <w:bCs w:val="0"/>
        </w:rPr>
        <w:br w:type="page"/>
      </w:r>
      <w:r w:rsidR="00841C0E" w:rsidRPr="006A7A52">
        <w:t>Criteria Screen</w:t>
      </w:r>
    </w:p>
    <w:p w:rsidR="00841C0E" w:rsidRPr="006A7A52" w:rsidRDefault="00841C0E" w:rsidP="00841C0E">
      <w:pPr>
        <w:pStyle w:val="Heading2"/>
      </w:pPr>
      <w:r w:rsidRPr="00841C0E">
        <w:t>Instructions</w:t>
      </w:r>
    </w:p>
    <w:p w:rsidR="00841C0E" w:rsidRPr="006A7A52" w:rsidRDefault="00841C0E" w:rsidP="00DB58A5">
      <w:pPr>
        <w:pStyle w:val="NormalBeforeList"/>
      </w:pPr>
      <w:r w:rsidRPr="006A7A52">
        <w:t xml:space="preserve">Is your group having trouble choosing from among options that are of the same or similar type?  This tool will help your group evaluate and choose from among these options by rating them against criteria you’ve identified as important.  The best option </w:t>
      </w:r>
      <w:r w:rsidR="00DB58A5">
        <w:t xml:space="preserve">then </w:t>
      </w:r>
      <w:r w:rsidR="00E618E4">
        <w:t>would be</w:t>
      </w:r>
      <w:r w:rsidRPr="006A7A52">
        <w:t xml:space="preserve"> the one that best satisfies the criteria.  To use this tool, follow these steps:</w:t>
      </w:r>
    </w:p>
    <w:p w:rsidR="00CD152A" w:rsidRPr="001439F1" w:rsidRDefault="00CD152A" w:rsidP="00CD152A">
      <w:pPr>
        <w:pStyle w:val="NumberedList"/>
        <w:numPr>
          <w:ilvl w:val="0"/>
          <w:numId w:val="18"/>
        </w:numPr>
      </w:pPr>
      <w:r w:rsidRPr="001439F1">
        <w:t>In the space below</w:t>
      </w:r>
      <w:r w:rsidR="00DB58A5">
        <w:t>,</w:t>
      </w:r>
      <w:r w:rsidRPr="001439F1">
        <w:t xml:space="preserve"> record your group’s decision goal—what it wants to accomplish by making the decision.  </w:t>
      </w:r>
    </w:p>
    <w:p w:rsidR="00CD152A" w:rsidRPr="001439F1" w:rsidRDefault="00CD152A" w:rsidP="00C2264F">
      <w:pPr>
        <w:pStyle w:val="NumberedList"/>
      </w:pPr>
      <w:r w:rsidRPr="001439F1">
        <w:t xml:space="preserve">In the left columns of the tables on the next page, identify the criteria that your options must meet and the criteria that are only useful, “nice to haves.”  Involve people outside of your group, if necessary, to help identify these criteria.  </w:t>
      </w:r>
    </w:p>
    <w:p w:rsidR="00CD152A" w:rsidRPr="001439F1" w:rsidRDefault="00CD152A" w:rsidP="00C2264F">
      <w:pPr>
        <w:pStyle w:val="NumberedList"/>
      </w:pPr>
      <w:r w:rsidRPr="001439F1">
        <w:t>Record the options along the top numbered row.</w:t>
      </w:r>
    </w:p>
    <w:p w:rsidR="00CD152A" w:rsidRDefault="00CD152A" w:rsidP="00C2264F">
      <w:pPr>
        <w:pStyle w:val="NumberedList"/>
      </w:pPr>
      <w:r w:rsidRPr="001439F1">
        <w:t xml:space="preserve">Rate how well each option meets the criteria, using the following scale.  Select the appropriate rating: </w:t>
      </w:r>
    </w:p>
    <w:p w:rsidR="00CD152A" w:rsidRPr="001439F1" w:rsidRDefault="00CD152A" w:rsidP="00C2264F">
      <w:pPr>
        <w:pStyle w:val="Space"/>
      </w:pPr>
    </w:p>
    <w:tbl>
      <w:tblPr>
        <w:tblW w:w="8433" w:type="dxa"/>
        <w:tblInd w:w="351" w:type="dxa"/>
        <w:tblLayout w:type="fixed"/>
        <w:tblLook w:val="0000" w:firstRow="0" w:lastRow="0" w:firstColumn="0" w:lastColumn="0" w:noHBand="0" w:noVBand="0"/>
      </w:tblPr>
      <w:tblGrid>
        <w:gridCol w:w="2970"/>
        <w:gridCol w:w="2295"/>
        <w:gridCol w:w="3168"/>
      </w:tblGrid>
      <w:tr w:rsidR="00CD152A" w:rsidRPr="001439F1" w:rsidTr="00C2264F">
        <w:tc>
          <w:tcPr>
            <w:tcW w:w="2970" w:type="dxa"/>
            <w:tcBorders>
              <w:top w:val="nil"/>
              <w:left w:val="nil"/>
              <w:bottom w:val="nil"/>
              <w:right w:val="nil"/>
            </w:tcBorders>
          </w:tcPr>
          <w:p w:rsidR="00CD152A" w:rsidRPr="001439F1" w:rsidRDefault="00CD152A" w:rsidP="00CD152A">
            <w:r w:rsidRPr="001439F1">
              <w:t>-</w:t>
            </w:r>
            <w:r w:rsidRPr="00B61043">
              <w:rPr>
                <w:b/>
              </w:rPr>
              <w:t>1</w:t>
            </w:r>
            <w:r w:rsidRPr="001439F1">
              <w:t xml:space="preserve"> = Does not meet criteria</w:t>
            </w:r>
          </w:p>
        </w:tc>
        <w:tc>
          <w:tcPr>
            <w:tcW w:w="2295" w:type="dxa"/>
            <w:tcBorders>
              <w:top w:val="nil"/>
              <w:left w:val="nil"/>
              <w:bottom w:val="nil"/>
              <w:right w:val="nil"/>
            </w:tcBorders>
          </w:tcPr>
          <w:p w:rsidR="00CD152A" w:rsidRPr="001439F1" w:rsidRDefault="00CD152A" w:rsidP="00CD152A">
            <w:r w:rsidRPr="001439F1">
              <w:t>+</w:t>
            </w:r>
            <w:r w:rsidRPr="00B61043">
              <w:rPr>
                <w:b/>
              </w:rPr>
              <w:t>1</w:t>
            </w:r>
            <w:r w:rsidRPr="001439F1">
              <w:t xml:space="preserve"> = Meets criteria</w:t>
            </w:r>
          </w:p>
        </w:tc>
        <w:tc>
          <w:tcPr>
            <w:tcW w:w="3168" w:type="dxa"/>
            <w:tcBorders>
              <w:top w:val="nil"/>
              <w:left w:val="nil"/>
              <w:bottom w:val="nil"/>
              <w:right w:val="nil"/>
            </w:tcBorders>
          </w:tcPr>
          <w:p w:rsidR="00CD152A" w:rsidRPr="001439F1" w:rsidRDefault="00CD152A" w:rsidP="00CD152A">
            <w:r w:rsidRPr="001439F1">
              <w:t>+</w:t>
            </w:r>
            <w:r w:rsidRPr="00B61043">
              <w:rPr>
                <w:b/>
              </w:rPr>
              <w:t>2</w:t>
            </w:r>
            <w:r w:rsidRPr="001439F1">
              <w:t xml:space="preserve"> = More than meets criteria</w:t>
            </w:r>
          </w:p>
        </w:tc>
      </w:tr>
    </w:tbl>
    <w:p w:rsidR="00CD152A" w:rsidRDefault="00CD152A" w:rsidP="00C2264F">
      <w:pPr>
        <w:pStyle w:val="Space"/>
      </w:pPr>
    </w:p>
    <w:p w:rsidR="00CD152A" w:rsidRPr="001439F1" w:rsidRDefault="00CD152A" w:rsidP="00C2264F">
      <w:pPr>
        <w:pStyle w:val="NumberedList"/>
      </w:pPr>
      <w:r w:rsidRPr="001439F1">
        <w:t>Add the ratings to arrive at scores for both “must-be-met” and “nice-to-have” criteria.</w:t>
      </w:r>
    </w:p>
    <w:p w:rsidR="00CD152A" w:rsidRPr="001439F1" w:rsidRDefault="00CD152A" w:rsidP="00C2264F">
      <w:pPr>
        <w:pStyle w:val="NumberedList"/>
      </w:pPr>
      <w:r w:rsidRPr="001439F1">
        <w:t>Evaluate the options based on the scores.</w:t>
      </w:r>
    </w:p>
    <w:p w:rsidR="00CD152A" w:rsidRDefault="00CD152A" w:rsidP="00C2264F">
      <w:pPr>
        <w:pStyle w:val="Space"/>
      </w:pPr>
    </w:p>
    <w:p w:rsidR="00CD152A" w:rsidRDefault="00CD152A" w:rsidP="00CD152A">
      <w:pPr>
        <w:spacing w:after="0"/>
      </w:pPr>
      <w:r w:rsidRPr="00877253">
        <w:rPr>
          <w:b/>
        </w:rPr>
        <w:t>Note:</w:t>
      </w:r>
      <w:r w:rsidRPr="001439F1">
        <w:t xml:space="preserve">  As you gather data about options, you might learn about features or constraints that you were unaware of at first, which might cause you to make changes.  Factor any new and revised criteria into your final choice.</w:t>
      </w:r>
    </w:p>
    <w:p w:rsidR="00CD152A" w:rsidRDefault="00CD152A" w:rsidP="00CD152A">
      <w:pPr>
        <w:spacing w:after="0"/>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0"/>
      </w:tblGrid>
      <w:tr w:rsidR="00841C0E" w:rsidRPr="000D5DE0" w:rsidTr="00841C0E">
        <w:trPr>
          <w:cantSplit/>
          <w:trHeight w:val="1296"/>
        </w:trPr>
        <w:tc>
          <w:tcPr>
            <w:tcW w:w="8640" w:type="dxa"/>
            <w:tcBorders>
              <w:top w:val="single" w:sz="6" w:space="0" w:color="auto"/>
              <w:left w:val="single" w:sz="6" w:space="0" w:color="auto"/>
              <w:bottom w:val="single" w:sz="6" w:space="0" w:color="auto"/>
              <w:right w:val="single" w:sz="6" w:space="0" w:color="auto"/>
            </w:tcBorders>
          </w:tcPr>
          <w:p w:rsidR="00841C0E" w:rsidRPr="000D5DE0" w:rsidRDefault="00841C0E" w:rsidP="00841C0E">
            <w:r w:rsidRPr="000D5DE0">
              <w:rPr>
                <w:b/>
              </w:rPr>
              <w:t>Decision Goal:</w:t>
            </w:r>
            <w:r w:rsidRPr="000D5DE0">
              <w:t xml:space="preserve">  </w:t>
            </w:r>
          </w:p>
        </w:tc>
      </w:tr>
    </w:tbl>
    <w:p w:rsidR="00841C0E" w:rsidRDefault="00841C0E" w:rsidP="00841C0E"/>
    <w:p w:rsidR="00841C0E" w:rsidRDefault="00841C0E" w:rsidP="00841C0E"/>
    <w:p w:rsidR="00841C0E" w:rsidRPr="006A7A52" w:rsidRDefault="00841C0E" w:rsidP="00841C0E">
      <w:pPr>
        <w:pStyle w:val="Space"/>
      </w:pPr>
    </w:p>
    <w:p w:rsidR="00706BD2" w:rsidRDefault="00706BD2">
      <w:pPr>
        <w:spacing w:after="180"/>
        <w:ind w:left="720" w:hanging="360"/>
        <w:rPr>
          <w:rFonts w:ascii="Times New Roman" w:eastAsiaTheme="majorEastAsia" w:hAnsi="Times New Roman" w:cs="Times New Roman"/>
          <w:bCs/>
          <w:color w:val="002382"/>
          <w:sz w:val="36"/>
          <w:szCs w:val="36"/>
        </w:rPr>
      </w:pPr>
      <w:r>
        <w:rPr>
          <w:rFonts w:ascii="Times New Roman" w:eastAsiaTheme="majorEastAsia" w:hAnsi="Times New Roman" w:cs="Times New Roman"/>
          <w:bCs/>
          <w:color w:val="002382"/>
          <w:sz w:val="36"/>
          <w:szCs w:val="36"/>
        </w:rPr>
        <w:br w:type="page"/>
      </w:r>
    </w:p>
    <w:p w:rsidR="00B67626" w:rsidRPr="006A7A52" w:rsidRDefault="00B67626" w:rsidP="00D82DF8">
      <w:pPr>
        <w:pStyle w:val="Heading2"/>
      </w:pPr>
      <w:r w:rsidRPr="006A7A52">
        <w:t>Criteria Screen</w:t>
      </w:r>
      <w:r>
        <w:t xml:space="preserve"> (cont’d)</w:t>
      </w:r>
    </w:p>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2"/>
        <w:gridCol w:w="1092"/>
        <w:gridCol w:w="1092"/>
        <w:gridCol w:w="1092"/>
        <w:gridCol w:w="1092"/>
      </w:tblGrid>
      <w:tr w:rsidR="00B67626" w:rsidRPr="00A21060" w:rsidTr="00093413">
        <w:tc>
          <w:tcPr>
            <w:tcW w:w="4272" w:type="dxa"/>
            <w:vMerge w:val="restart"/>
            <w:tcBorders>
              <w:top w:val="single" w:sz="12" w:space="0" w:color="7F7F7F"/>
              <w:left w:val="nil"/>
              <w:bottom w:val="single" w:sz="8" w:space="0" w:color="7F7F7F"/>
              <w:right w:val="single" w:sz="4" w:space="0" w:color="7F7F7F"/>
            </w:tcBorders>
            <w:shd w:val="clear" w:color="auto" w:fill="EAEAEA"/>
            <w:tcMar>
              <w:top w:w="58" w:type="dxa"/>
              <w:left w:w="115" w:type="dxa"/>
              <w:bottom w:w="58" w:type="dxa"/>
              <w:right w:w="115" w:type="dxa"/>
            </w:tcMar>
          </w:tcPr>
          <w:p w:rsidR="00B67626" w:rsidRPr="00A21060" w:rsidRDefault="00B67626" w:rsidP="00093413">
            <w:pPr>
              <w:pStyle w:val="Heading4"/>
              <w:spacing w:after="0"/>
            </w:pPr>
            <w:r w:rsidRPr="009E1D4B">
              <w:t>Criteria That Must Be Met</w:t>
            </w:r>
          </w:p>
        </w:tc>
        <w:tc>
          <w:tcPr>
            <w:tcW w:w="4368" w:type="dxa"/>
            <w:gridSpan w:val="4"/>
            <w:tcBorders>
              <w:top w:val="single" w:sz="12" w:space="0" w:color="7F7F7F"/>
              <w:left w:val="single" w:sz="4" w:space="0" w:color="7F7F7F"/>
              <w:bottom w:val="single" w:sz="8" w:space="0" w:color="7F7F7F"/>
              <w:right w:val="nil"/>
            </w:tcBorders>
            <w:shd w:val="clear" w:color="auto" w:fill="EAEAEA"/>
          </w:tcPr>
          <w:p w:rsidR="00B67626" w:rsidRDefault="00B67626" w:rsidP="009E1D4B">
            <w:pPr>
              <w:pStyle w:val="Heading4"/>
              <w:spacing w:after="0"/>
              <w:jc w:val="center"/>
            </w:pPr>
            <w:r>
              <w:t>Options</w:t>
            </w:r>
          </w:p>
        </w:tc>
      </w:tr>
      <w:tr w:rsidR="00B67626" w:rsidTr="00093413">
        <w:trPr>
          <w:trHeight w:val="20"/>
        </w:trPr>
        <w:tc>
          <w:tcPr>
            <w:tcW w:w="4272" w:type="dxa"/>
            <w:vMerge/>
            <w:tcBorders>
              <w:top w:val="single" w:sz="8" w:space="0" w:color="7F7F7F"/>
              <w:left w:val="nil"/>
              <w:bottom w:val="single" w:sz="8" w:space="0" w:color="7F7F7F"/>
              <w:right w:val="single" w:sz="4" w:space="0" w:color="7F7F7F"/>
            </w:tcBorders>
            <w:shd w:val="clear" w:color="auto" w:fill="EAEAEA"/>
            <w:tcMar>
              <w:top w:w="115" w:type="dxa"/>
              <w:left w:w="115" w:type="dxa"/>
              <w:right w:w="115" w:type="dxa"/>
            </w:tcMar>
          </w:tcPr>
          <w:p w:rsidR="00B67626" w:rsidRPr="00CF0669" w:rsidRDefault="00B67626" w:rsidP="00B67626">
            <w:pPr>
              <w:spacing w:line="240" w:lineRule="auto"/>
            </w:pPr>
          </w:p>
        </w:tc>
        <w:tc>
          <w:tcPr>
            <w:tcW w:w="1092" w:type="dxa"/>
            <w:tcBorders>
              <w:top w:val="single" w:sz="8" w:space="0" w:color="7F7F7F"/>
              <w:left w:val="single" w:sz="4" w:space="0" w:color="7F7F7F"/>
              <w:bottom w:val="single" w:sz="8" w:space="0" w:color="7F7F7F"/>
              <w:right w:val="nil"/>
            </w:tcBorders>
          </w:tcPr>
          <w:p w:rsidR="00B67626" w:rsidRPr="00093413" w:rsidRDefault="00B67626" w:rsidP="00093413">
            <w:pPr>
              <w:pStyle w:val="ListNumber"/>
              <w:numPr>
                <w:ilvl w:val="0"/>
                <w:numId w:val="17"/>
              </w:numPr>
              <w:spacing w:after="60" w:line="240" w:lineRule="auto"/>
              <w:rPr>
                <w:b/>
              </w:rPr>
            </w:pPr>
          </w:p>
        </w:tc>
        <w:tc>
          <w:tcPr>
            <w:tcW w:w="1092" w:type="dxa"/>
            <w:tcBorders>
              <w:top w:val="single" w:sz="8" w:space="0" w:color="7F7F7F"/>
              <w:left w:val="single" w:sz="4" w:space="0" w:color="7F7F7F"/>
              <w:bottom w:val="single" w:sz="8" w:space="0" w:color="7F7F7F"/>
              <w:right w:val="nil"/>
            </w:tcBorders>
          </w:tcPr>
          <w:p w:rsidR="00B67626" w:rsidRPr="00093413" w:rsidRDefault="00B67626" w:rsidP="00093413">
            <w:pPr>
              <w:pStyle w:val="ListNumber"/>
              <w:numPr>
                <w:ilvl w:val="0"/>
                <w:numId w:val="17"/>
              </w:numPr>
              <w:spacing w:after="60" w:line="240" w:lineRule="auto"/>
              <w:rPr>
                <w:b/>
              </w:rPr>
            </w:pPr>
          </w:p>
        </w:tc>
        <w:tc>
          <w:tcPr>
            <w:tcW w:w="1092" w:type="dxa"/>
            <w:tcBorders>
              <w:top w:val="single" w:sz="8" w:space="0" w:color="7F7F7F"/>
              <w:left w:val="single" w:sz="4" w:space="0" w:color="7F7F7F"/>
              <w:bottom w:val="single" w:sz="8" w:space="0" w:color="7F7F7F"/>
              <w:right w:val="nil"/>
            </w:tcBorders>
          </w:tcPr>
          <w:p w:rsidR="00B67626" w:rsidRPr="00093413" w:rsidRDefault="00B67626" w:rsidP="00093413">
            <w:pPr>
              <w:pStyle w:val="ListNumber"/>
              <w:numPr>
                <w:ilvl w:val="0"/>
                <w:numId w:val="17"/>
              </w:numPr>
              <w:spacing w:after="60" w:line="240" w:lineRule="auto"/>
              <w:rPr>
                <w:b/>
              </w:rPr>
            </w:pPr>
          </w:p>
        </w:tc>
        <w:tc>
          <w:tcPr>
            <w:tcW w:w="1092" w:type="dxa"/>
            <w:tcBorders>
              <w:top w:val="single" w:sz="8" w:space="0" w:color="7F7F7F"/>
              <w:left w:val="single" w:sz="4" w:space="0" w:color="7F7F7F"/>
              <w:bottom w:val="single" w:sz="8" w:space="0" w:color="7F7F7F"/>
              <w:right w:val="nil"/>
            </w:tcBorders>
          </w:tcPr>
          <w:p w:rsidR="00B67626" w:rsidRPr="00093413" w:rsidRDefault="00B67626" w:rsidP="00093413">
            <w:pPr>
              <w:pStyle w:val="ListNumber"/>
              <w:numPr>
                <w:ilvl w:val="0"/>
                <w:numId w:val="17"/>
              </w:numPr>
              <w:spacing w:after="60" w:line="240" w:lineRule="auto"/>
              <w:rPr>
                <w:b/>
              </w:rPr>
            </w:pPr>
          </w:p>
        </w:tc>
      </w:tr>
      <w:tr w:rsidR="009E1D4B" w:rsidTr="00093413">
        <w:tc>
          <w:tcPr>
            <w:tcW w:w="4272" w:type="dxa"/>
            <w:tcBorders>
              <w:top w:val="single" w:sz="8"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8" w:space="0" w:color="7F7F7F"/>
              <w:left w:val="single" w:sz="4" w:space="0" w:color="7F7F7F"/>
              <w:bottom w:val="single" w:sz="4" w:space="0" w:color="7F7F7F"/>
              <w:right w:val="nil"/>
            </w:tcBorders>
          </w:tcPr>
          <w:p w:rsidR="009E1D4B" w:rsidRDefault="009E1D4B" w:rsidP="009E1D4B"/>
        </w:tc>
        <w:tc>
          <w:tcPr>
            <w:tcW w:w="1092" w:type="dxa"/>
            <w:tcBorders>
              <w:top w:val="single" w:sz="8" w:space="0" w:color="7F7F7F"/>
              <w:left w:val="single" w:sz="4" w:space="0" w:color="7F7F7F"/>
              <w:bottom w:val="single" w:sz="4" w:space="0" w:color="7F7F7F"/>
              <w:right w:val="nil"/>
            </w:tcBorders>
          </w:tcPr>
          <w:p w:rsidR="009E1D4B" w:rsidRDefault="009E1D4B" w:rsidP="009E1D4B"/>
        </w:tc>
        <w:tc>
          <w:tcPr>
            <w:tcW w:w="1092" w:type="dxa"/>
            <w:tcBorders>
              <w:top w:val="single" w:sz="8" w:space="0" w:color="7F7F7F"/>
              <w:left w:val="single" w:sz="4" w:space="0" w:color="7F7F7F"/>
              <w:bottom w:val="single" w:sz="4" w:space="0" w:color="7F7F7F"/>
              <w:right w:val="nil"/>
            </w:tcBorders>
          </w:tcPr>
          <w:p w:rsidR="009E1D4B" w:rsidRDefault="009E1D4B" w:rsidP="009E1D4B"/>
        </w:tc>
        <w:tc>
          <w:tcPr>
            <w:tcW w:w="1092" w:type="dxa"/>
            <w:tcBorders>
              <w:top w:val="single" w:sz="8" w:space="0" w:color="7F7F7F"/>
              <w:left w:val="single" w:sz="4" w:space="0" w:color="7F7F7F"/>
              <w:bottom w:val="single" w:sz="4" w:space="0" w:color="7F7F7F"/>
              <w:right w:val="nil"/>
            </w:tcBorders>
          </w:tcPr>
          <w:p w:rsidR="009E1D4B" w:rsidRDefault="009E1D4B" w:rsidP="009E1D4B"/>
        </w:tc>
      </w:tr>
      <w:tr w:rsidR="009E1D4B" w:rsidTr="0027519C">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r>
      <w:tr w:rsidR="009E1D4B" w:rsidTr="0027519C">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r>
      <w:tr w:rsidR="009E1D4B" w:rsidTr="0027519C">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r>
      <w:tr w:rsidR="009E1D4B" w:rsidTr="0027519C">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c>
          <w:tcPr>
            <w:tcW w:w="1092" w:type="dxa"/>
            <w:tcBorders>
              <w:top w:val="single" w:sz="4" w:space="0" w:color="7F7F7F"/>
              <w:left w:val="single" w:sz="4" w:space="0" w:color="7F7F7F"/>
              <w:bottom w:val="single" w:sz="4" w:space="0" w:color="7F7F7F"/>
              <w:right w:val="nil"/>
            </w:tcBorders>
          </w:tcPr>
          <w:p w:rsidR="009E1D4B" w:rsidRDefault="009E1D4B" w:rsidP="009E1D4B"/>
        </w:tc>
      </w:tr>
      <w:tr w:rsidR="009E1D4B"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9E1D4B" w:rsidRPr="00CF0669" w:rsidRDefault="009E1D4B" w:rsidP="009E1D4B"/>
        </w:tc>
        <w:tc>
          <w:tcPr>
            <w:tcW w:w="1092" w:type="dxa"/>
            <w:tcBorders>
              <w:top w:val="single" w:sz="4" w:space="0" w:color="7F7F7F"/>
              <w:left w:val="single" w:sz="4" w:space="0" w:color="7F7F7F"/>
              <w:bottom w:val="single" w:sz="12" w:space="0" w:color="7F7F7F"/>
              <w:right w:val="nil"/>
            </w:tcBorders>
          </w:tcPr>
          <w:p w:rsidR="009E1D4B" w:rsidRDefault="009E1D4B" w:rsidP="009E1D4B"/>
        </w:tc>
        <w:tc>
          <w:tcPr>
            <w:tcW w:w="1092" w:type="dxa"/>
            <w:tcBorders>
              <w:top w:val="single" w:sz="4" w:space="0" w:color="7F7F7F"/>
              <w:left w:val="single" w:sz="4" w:space="0" w:color="7F7F7F"/>
              <w:bottom w:val="single" w:sz="12" w:space="0" w:color="7F7F7F"/>
              <w:right w:val="nil"/>
            </w:tcBorders>
          </w:tcPr>
          <w:p w:rsidR="009E1D4B" w:rsidRDefault="009E1D4B" w:rsidP="009E1D4B"/>
        </w:tc>
        <w:tc>
          <w:tcPr>
            <w:tcW w:w="1092" w:type="dxa"/>
            <w:tcBorders>
              <w:top w:val="single" w:sz="4" w:space="0" w:color="7F7F7F"/>
              <w:left w:val="single" w:sz="4" w:space="0" w:color="7F7F7F"/>
              <w:bottom w:val="single" w:sz="12" w:space="0" w:color="7F7F7F"/>
              <w:right w:val="nil"/>
            </w:tcBorders>
          </w:tcPr>
          <w:p w:rsidR="009E1D4B" w:rsidRDefault="009E1D4B" w:rsidP="009E1D4B"/>
        </w:tc>
        <w:tc>
          <w:tcPr>
            <w:tcW w:w="1092" w:type="dxa"/>
            <w:tcBorders>
              <w:top w:val="single" w:sz="4" w:space="0" w:color="7F7F7F"/>
              <w:left w:val="single" w:sz="4" w:space="0" w:color="7F7F7F"/>
              <w:bottom w:val="single" w:sz="12" w:space="0" w:color="7F7F7F"/>
              <w:right w:val="nil"/>
            </w:tcBorders>
          </w:tcPr>
          <w:p w:rsidR="009E1D4B" w:rsidRDefault="009E1D4B" w:rsidP="009E1D4B"/>
        </w:tc>
      </w:tr>
      <w:tr w:rsidR="009E1D4B" w:rsidTr="00093413">
        <w:tc>
          <w:tcPr>
            <w:tcW w:w="4272" w:type="dxa"/>
            <w:tcBorders>
              <w:top w:val="single" w:sz="4" w:space="0" w:color="7F7F7F"/>
              <w:left w:val="nil"/>
              <w:bottom w:val="nil"/>
              <w:right w:val="single" w:sz="4" w:space="0" w:color="7F7F7F"/>
            </w:tcBorders>
            <w:tcMar>
              <w:top w:w="115" w:type="dxa"/>
              <w:left w:w="115" w:type="dxa"/>
              <w:right w:w="115" w:type="dxa"/>
            </w:tcMar>
          </w:tcPr>
          <w:p w:rsidR="009E1D4B" w:rsidRPr="009E1D4B" w:rsidRDefault="009E1D4B" w:rsidP="009E1D4B">
            <w:pPr>
              <w:jc w:val="right"/>
              <w:rPr>
                <w:rFonts w:ascii="Times New Roman" w:hAnsi="Times New Roman" w:cs="Times New Roman"/>
                <w:b/>
                <w:bCs/>
                <w:iCs/>
                <w:color w:val="7F7F7F"/>
                <w:sz w:val="22"/>
                <w:szCs w:val="22"/>
              </w:rPr>
            </w:pPr>
            <w:r w:rsidRPr="009E1D4B">
              <w:rPr>
                <w:rFonts w:ascii="Times New Roman" w:hAnsi="Times New Roman" w:cs="Times New Roman"/>
                <w:b/>
                <w:bCs/>
                <w:iCs/>
                <w:color w:val="7F7F7F"/>
                <w:sz w:val="22"/>
                <w:szCs w:val="22"/>
              </w:rPr>
              <w:t>Score</w:t>
            </w:r>
          </w:p>
        </w:tc>
        <w:tc>
          <w:tcPr>
            <w:tcW w:w="1092" w:type="dxa"/>
            <w:tcBorders>
              <w:top w:val="single" w:sz="12" w:space="0" w:color="7F7F7F"/>
              <w:left w:val="single" w:sz="4" w:space="0" w:color="7F7F7F"/>
              <w:bottom w:val="single" w:sz="8" w:space="0" w:color="7F7F7F"/>
              <w:right w:val="nil"/>
            </w:tcBorders>
          </w:tcPr>
          <w:p w:rsidR="009E1D4B" w:rsidRDefault="009E1D4B" w:rsidP="009E1D4B"/>
        </w:tc>
        <w:tc>
          <w:tcPr>
            <w:tcW w:w="1092" w:type="dxa"/>
            <w:tcBorders>
              <w:top w:val="single" w:sz="12" w:space="0" w:color="7F7F7F"/>
              <w:left w:val="single" w:sz="4" w:space="0" w:color="7F7F7F"/>
              <w:bottom w:val="single" w:sz="8" w:space="0" w:color="7F7F7F"/>
              <w:right w:val="nil"/>
            </w:tcBorders>
          </w:tcPr>
          <w:p w:rsidR="009E1D4B" w:rsidRDefault="009E1D4B" w:rsidP="009E1D4B"/>
        </w:tc>
        <w:tc>
          <w:tcPr>
            <w:tcW w:w="1092" w:type="dxa"/>
            <w:tcBorders>
              <w:top w:val="single" w:sz="12" w:space="0" w:color="7F7F7F"/>
              <w:left w:val="single" w:sz="4" w:space="0" w:color="7F7F7F"/>
              <w:bottom w:val="single" w:sz="8" w:space="0" w:color="7F7F7F"/>
              <w:right w:val="nil"/>
            </w:tcBorders>
          </w:tcPr>
          <w:p w:rsidR="009E1D4B" w:rsidRDefault="009E1D4B" w:rsidP="009E1D4B"/>
        </w:tc>
        <w:tc>
          <w:tcPr>
            <w:tcW w:w="1092" w:type="dxa"/>
            <w:tcBorders>
              <w:top w:val="single" w:sz="12" w:space="0" w:color="7F7F7F"/>
              <w:left w:val="single" w:sz="4" w:space="0" w:color="7F7F7F"/>
              <w:bottom w:val="single" w:sz="8" w:space="0" w:color="7F7F7F"/>
              <w:right w:val="nil"/>
            </w:tcBorders>
          </w:tcPr>
          <w:p w:rsidR="009E1D4B" w:rsidRDefault="009E1D4B" w:rsidP="009E1D4B"/>
        </w:tc>
      </w:tr>
    </w:tbl>
    <w:p w:rsidR="00850088" w:rsidRDefault="00850088" w:rsidP="00850088"/>
    <w:p w:rsidR="00850088" w:rsidRDefault="00850088" w:rsidP="00850088"/>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2"/>
        <w:gridCol w:w="1092"/>
        <w:gridCol w:w="1092"/>
        <w:gridCol w:w="1092"/>
        <w:gridCol w:w="1092"/>
      </w:tblGrid>
      <w:tr w:rsidR="00850088" w:rsidRPr="00A21060" w:rsidTr="00093413">
        <w:tc>
          <w:tcPr>
            <w:tcW w:w="4272" w:type="dxa"/>
            <w:tcBorders>
              <w:top w:val="single" w:sz="12" w:space="0" w:color="7F7F7F"/>
              <w:left w:val="nil"/>
              <w:bottom w:val="single" w:sz="8" w:space="0" w:color="7F7F7F"/>
              <w:right w:val="nil"/>
            </w:tcBorders>
            <w:shd w:val="clear" w:color="auto" w:fill="EAEAEA"/>
            <w:tcMar>
              <w:top w:w="58" w:type="dxa"/>
              <w:left w:w="115" w:type="dxa"/>
              <w:bottom w:w="58" w:type="dxa"/>
              <w:right w:w="115" w:type="dxa"/>
            </w:tcMar>
          </w:tcPr>
          <w:p w:rsidR="00850088" w:rsidRPr="00A21060" w:rsidRDefault="00850088" w:rsidP="00850088">
            <w:pPr>
              <w:pStyle w:val="Heading4"/>
              <w:spacing w:after="0"/>
            </w:pPr>
            <w:r>
              <w:t>Useful, “Nice-to-Have” Criteria</w:t>
            </w:r>
          </w:p>
        </w:tc>
        <w:tc>
          <w:tcPr>
            <w:tcW w:w="4368" w:type="dxa"/>
            <w:gridSpan w:val="4"/>
            <w:tcBorders>
              <w:top w:val="nil"/>
              <w:left w:val="nil"/>
              <w:bottom w:val="single" w:sz="8" w:space="0" w:color="7F7F7F"/>
              <w:right w:val="nil"/>
            </w:tcBorders>
          </w:tcPr>
          <w:p w:rsidR="00850088" w:rsidRDefault="00850088" w:rsidP="00850088">
            <w:pPr>
              <w:pStyle w:val="Heading4"/>
              <w:spacing w:after="0"/>
              <w:jc w:val="center"/>
            </w:pPr>
          </w:p>
        </w:tc>
      </w:tr>
      <w:tr w:rsidR="00850088" w:rsidTr="00093413">
        <w:tc>
          <w:tcPr>
            <w:tcW w:w="4272" w:type="dxa"/>
            <w:tcBorders>
              <w:top w:val="single" w:sz="8"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8" w:space="0" w:color="7F7F7F"/>
              <w:left w:val="single" w:sz="4" w:space="0" w:color="7F7F7F"/>
              <w:bottom w:val="single" w:sz="4" w:space="0" w:color="7F7F7F"/>
              <w:right w:val="nil"/>
            </w:tcBorders>
          </w:tcPr>
          <w:p w:rsidR="00850088" w:rsidRDefault="00850088" w:rsidP="00850088"/>
        </w:tc>
        <w:tc>
          <w:tcPr>
            <w:tcW w:w="1092" w:type="dxa"/>
            <w:tcBorders>
              <w:top w:val="single" w:sz="8" w:space="0" w:color="7F7F7F"/>
              <w:left w:val="single" w:sz="4" w:space="0" w:color="7F7F7F"/>
              <w:bottom w:val="single" w:sz="4" w:space="0" w:color="7F7F7F"/>
              <w:right w:val="nil"/>
            </w:tcBorders>
          </w:tcPr>
          <w:p w:rsidR="00850088" w:rsidRDefault="00850088" w:rsidP="00850088"/>
        </w:tc>
        <w:tc>
          <w:tcPr>
            <w:tcW w:w="1092" w:type="dxa"/>
            <w:tcBorders>
              <w:top w:val="single" w:sz="8" w:space="0" w:color="7F7F7F"/>
              <w:left w:val="single" w:sz="4" w:space="0" w:color="7F7F7F"/>
              <w:bottom w:val="single" w:sz="4" w:space="0" w:color="7F7F7F"/>
              <w:right w:val="nil"/>
            </w:tcBorders>
          </w:tcPr>
          <w:p w:rsidR="00850088" w:rsidRDefault="00850088" w:rsidP="00850088"/>
        </w:tc>
        <w:tc>
          <w:tcPr>
            <w:tcW w:w="1092" w:type="dxa"/>
            <w:tcBorders>
              <w:top w:val="single" w:sz="8"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c>
          <w:tcPr>
            <w:tcW w:w="1092" w:type="dxa"/>
            <w:tcBorders>
              <w:top w:val="single" w:sz="4" w:space="0" w:color="7F7F7F"/>
              <w:left w:val="single" w:sz="4" w:space="0" w:color="7F7F7F"/>
              <w:bottom w:val="single" w:sz="4" w:space="0" w:color="7F7F7F"/>
              <w:right w:val="nil"/>
            </w:tcBorders>
          </w:tcPr>
          <w:p w:rsidR="00850088" w:rsidRDefault="00850088" w:rsidP="00850088"/>
        </w:tc>
      </w:tr>
      <w:tr w:rsidR="00850088" w:rsidTr="00093413">
        <w:tc>
          <w:tcPr>
            <w:tcW w:w="4272" w:type="dxa"/>
            <w:tcBorders>
              <w:top w:val="single" w:sz="4" w:space="0" w:color="7F7F7F"/>
              <w:left w:val="nil"/>
              <w:bottom w:val="single" w:sz="4" w:space="0" w:color="7F7F7F"/>
              <w:right w:val="single" w:sz="4" w:space="0" w:color="7F7F7F"/>
            </w:tcBorders>
            <w:tcMar>
              <w:top w:w="115" w:type="dxa"/>
              <w:left w:w="115" w:type="dxa"/>
              <w:right w:w="115" w:type="dxa"/>
            </w:tcMar>
          </w:tcPr>
          <w:p w:rsidR="00850088" w:rsidRPr="00CF0669" w:rsidRDefault="00850088" w:rsidP="00850088"/>
        </w:tc>
        <w:tc>
          <w:tcPr>
            <w:tcW w:w="1092" w:type="dxa"/>
            <w:tcBorders>
              <w:top w:val="single" w:sz="4" w:space="0" w:color="7F7F7F"/>
              <w:left w:val="single" w:sz="4" w:space="0" w:color="7F7F7F"/>
              <w:bottom w:val="single" w:sz="12" w:space="0" w:color="7F7F7F"/>
              <w:right w:val="nil"/>
            </w:tcBorders>
          </w:tcPr>
          <w:p w:rsidR="00850088" w:rsidRDefault="00850088" w:rsidP="00850088"/>
        </w:tc>
        <w:tc>
          <w:tcPr>
            <w:tcW w:w="1092" w:type="dxa"/>
            <w:tcBorders>
              <w:top w:val="single" w:sz="4" w:space="0" w:color="7F7F7F"/>
              <w:left w:val="single" w:sz="4" w:space="0" w:color="7F7F7F"/>
              <w:bottom w:val="single" w:sz="12" w:space="0" w:color="7F7F7F"/>
              <w:right w:val="nil"/>
            </w:tcBorders>
          </w:tcPr>
          <w:p w:rsidR="00850088" w:rsidRDefault="00850088" w:rsidP="00850088"/>
        </w:tc>
        <w:tc>
          <w:tcPr>
            <w:tcW w:w="1092" w:type="dxa"/>
            <w:tcBorders>
              <w:top w:val="single" w:sz="4" w:space="0" w:color="7F7F7F"/>
              <w:left w:val="single" w:sz="4" w:space="0" w:color="7F7F7F"/>
              <w:bottom w:val="single" w:sz="12" w:space="0" w:color="7F7F7F"/>
              <w:right w:val="nil"/>
            </w:tcBorders>
          </w:tcPr>
          <w:p w:rsidR="00850088" w:rsidRDefault="00850088" w:rsidP="00850088"/>
        </w:tc>
        <w:tc>
          <w:tcPr>
            <w:tcW w:w="1092" w:type="dxa"/>
            <w:tcBorders>
              <w:top w:val="single" w:sz="4" w:space="0" w:color="7F7F7F"/>
              <w:left w:val="single" w:sz="4" w:space="0" w:color="7F7F7F"/>
              <w:bottom w:val="single" w:sz="12" w:space="0" w:color="7F7F7F"/>
              <w:right w:val="nil"/>
            </w:tcBorders>
          </w:tcPr>
          <w:p w:rsidR="00850088" w:rsidRDefault="00850088" w:rsidP="00850088"/>
        </w:tc>
      </w:tr>
      <w:tr w:rsidR="00850088" w:rsidTr="00093413">
        <w:tc>
          <w:tcPr>
            <w:tcW w:w="4272" w:type="dxa"/>
            <w:tcBorders>
              <w:top w:val="single" w:sz="4" w:space="0" w:color="7F7F7F"/>
              <w:left w:val="nil"/>
              <w:bottom w:val="nil"/>
              <w:right w:val="single" w:sz="4" w:space="0" w:color="7F7F7F"/>
            </w:tcBorders>
            <w:tcMar>
              <w:top w:w="115" w:type="dxa"/>
              <w:left w:w="115" w:type="dxa"/>
              <w:right w:w="115" w:type="dxa"/>
            </w:tcMar>
          </w:tcPr>
          <w:p w:rsidR="00850088" w:rsidRPr="009E1D4B" w:rsidRDefault="00850088" w:rsidP="00850088">
            <w:pPr>
              <w:jc w:val="right"/>
              <w:rPr>
                <w:rFonts w:ascii="Times New Roman" w:hAnsi="Times New Roman" w:cs="Times New Roman"/>
                <w:b/>
                <w:bCs/>
                <w:iCs/>
                <w:color w:val="7F7F7F"/>
                <w:sz w:val="22"/>
                <w:szCs w:val="22"/>
              </w:rPr>
            </w:pPr>
            <w:r w:rsidRPr="009E1D4B">
              <w:rPr>
                <w:rFonts w:ascii="Times New Roman" w:hAnsi="Times New Roman" w:cs="Times New Roman"/>
                <w:b/>
                <w:bCs/>
                <w:iCs/>
                <w:color w:val="7F7F7F"/>
                <w:sz w:val="22"/>
                <w:szCs w:val="22"/>
              </w:rPr>
              <w:t>Score</w:t>
            </w:r>
          </w:p>
        </w:tc>
        <w:tc>
          <w:tcPr>
            <w:tcW w:w="1092" w:type="dxa"/>
            <w:tcBorders>
              <w:top w:val="single" w:sz="12" w:space="0" w:color="7F7F7F"/>
              <w:left w:val="single" w:sz="4" w:space="0" w:color="7F7F7F"/>
              <w:bottom w:val="single" w:sz="8" w:space="0" w:color="7F7F7F"/>
              <w:right w:val="nil"/>
            </w:tcBorders>
          </w:tcPr>
          <w:p w:rsidR="00850088" w:rsidRDefault="00850088" w:rsidP="00850088"/>
        </w:tc>
        <w:tc>
          <w:tcPr>
            <w:tcW w:w="1092" w:type="dxa"/>
            <w:tcBorders>
              <w:top w:val="single" w:sz="12" w:space="0" w:color="7F7F7F"/>
              <w:left w:val="single" w:sz="4" w:space="0" w:color="7F7F7F"/>
              <w:bottom w:val="single" w:sz="8" w:space="0" w:color="7F7F7F"/>
              <w:right w:val="nil"/>
            </w:tcBorders>
          </w:tcPr>
          <w:p w:rsidR="00850088" w:rsidRDefault="00850088" w:rsidP="00850088"/>
        </w:tc>
        <w:tc>
          <w:tcPr>
            <w:tcW w:w="1092" w:type="dxa"/>
            <w:tcBorders>
              <w:top w:val="single" w:sz="12" w:space="0" w:color="7F7F7F"/>
              <w:left w:val="single" w:sz="4" w:space="0" w:color="7F7F7F"/>
              <w:bottom w:val="single" w:sz="8" w:space="0" w:color="7F7F7F"/>
              <w:right w:val="nil"/>
            </w:tcBorders>
          </w:tcPr>
          <w:p w:rsidR="00850088" w:rsidRDefault="00850088" w:rsidP="00850088"/>
        </w:tc>
        <w:tc>
          <w:tcPr>
            <w:tcW w:w="1092" w:type="dxa"/>
            <w:tcBorders>
              <w:top w:val="single" w:sz="12" w:space="0" w:color="7F7F7F"/>
              <w:left w:val="single" w:sz="4" w:space="0" w:color="7F7F7F"/>
              <w:bottom w:val="single" w:sz="8" w:space="0" w:color="7F7F7F"/>
              <w:right w:val="nil"/>
            </w:tcBorders>
          </w:tcPr>
          <w:p w:rsidR="00850088" w:rsidRDefault="00850088" w:rsidP="00850088"/>
        </w:tc>
      </w:tr>
    </w:tbl>
    <w:p w:rsidR="00850088" w:rsidRDefault="00850088" w:rsidP="00850088"/>
    <w:p w:rsidR="00850088" w:rsidRPr="00850088" w:rsidRDefault="00850088" w:rsidP="00850088">
      <w:pPr>
        <w:jc w:val="center"/>
        <w:rPr>
          <w:b/>
        </w:rPr>
      </w:pPr>
      <w:r w:rsidRPr="00850088">
        <w:rPr>
          <w:b/>
        </w:rPr>
        <w:t>–1 = Does not meet</w:t>
      </w:r>
      <w:r w:rsidRPr="00850088">
        <w:rPr>
          <w:b/>
        </w:rPr>
        <w:tab/>
      </w:r>
      <w:r w:rsidRPr="00850088">
        <w:rPr>
          <w:b/>
        </w:rPr>
        <w:tab/>
        <w:t>+1 = Meets</w:t>
      </w:r>
      <w:r w:rsidRPr="00850088">
        <w:rPr>
          <w:b/>
        </w:rPr>
        <w:tab/>
      </w:r>
      <w:r w:rsidRPr="00850088">
        <w:rPr>
          <w:b/>
        </w:rPr>
        <w:tab/>
        <w:t>+2 = More than meets</w:t>
      </w:r>
    </w:p>
    <w:p w:rsidR="00841C0E" w:rsidRDefault="00841C0E">
      <w:pPr>
        <w:spacing w:after="180"/>
        <w:ind w:left="720" w:hanging="360"/>
        <w:rPr>
          <w:rFonts w:ascii="Times New Roman" w:eastAsiaTheme="majorEastAsia" w:hAnsi="Times New Roman" w:cs="Times New Roman"/>
          <w:bCs/>
          <w:color w:val="002382"/>
          <w:sz w:val="36"/>
          <w:szCs w:val="36"/>
        </w:rPr>
      </w:pPr>
      <w:r>
        <w:rPr>
          <w:rFonts w:ascii="Times New Roman" w:eastAsiaTheme="majorEastAsia" w:hAnsi="Times New Roman" w:cs="Times New Roman"/>
          <w:bCs/>
          <w:color w:val="002382"/>
          <w:sz w:val="36"/>
          <w:szCs w:val="36"/>
        </w:rPr>
        <w:br w:type="page"/>
      </w:r>
    </w:p>
    <w:p w:rsidR="00850088" w:rsidRPr="00850088" w:rsidRDefault="00850088" w:rsidP="00850088">
      <w:pPr>
        <w:pStyle w:val="Heading1"/>
      </w:pPr>
      <w:r w:rsidRPr="00850088">
        <w:t>Planning Your Implementation</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0"/>
      </w:tblGrid>
      <w:tr w:rsidR="00001B78" w:rsidRPr="000D5DE0" w:rsidTr="003E6CD3">
        <w:trPr>
          <w:cantSplit/>
          <w:trHeight w:val="936"/>
        </w:trPr>
        <w:tc>
          <w:tcPr>
            <w:tcW w:w="864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001B78" w:rsidRPr="000D5DE0" w:rsidRDefault="00001B78" w:rsidP="003E6CD3">
            <w:pPr>
              <w:spacing w:after="0"/>
            </w:pPr>
            <w:r w:rsidRPr="00850088">
              <w:t>The guidelines and questions below help you develop a plan for communicating and implementing your decision.  They prompt you to identify specific actions you and others will ta</w:t>
            </w:r>
            <w:r w:rsidRPr="00001B78">
              <w:t>k</w:t>
            </w:r>
            <w:r w:rsidRPr="00850088">
              <w:t>e, needed resources, time frames, and points at which you will check progress.</w:t>
            </w:r>
          </w:p>
        </w:tc>
      </w:tr>
    </w:tbl>
    <w:p w:rsidR="00850088" w:rsidRDefault="00850088" w:rsidP="00001B78">
      <w:pPr>
        <w:pStyle w:val="Space"/>
      </w:pPr>
    </w:p>
    <w:p w:rsidR="00850088" w:rsidRPr="00850088" w:rsidRDefault="00850088" w:rsidP="00850088">
      <w:pPr>
        <w:pStyle w:val="Space"/>
      </w:pPr>
    </w:p>
    <w:p w:rsidR="00850088" w:rsidRPr="00850088" w:rsidRDefault="00850088" w:rsidP="00850088">
      <w:r w:rsidRPr="00850088">
        <w:rPr>
          <w:b/>
        </w:rPr>
        <w:t>Note:</w:t>
      </w:r>
      <w:r w:rsidRPr="00850088">
        <w:t xml:space="preserve">  Implementation planning is more effective when others are involved.  If you must develop a plan alone, have others review it before putting it into action.</w:t>
      </w:r>
    </w:p>
    <w:p w:rsidR="00850088" w:rsidRPr="00850088" w:rsidRDefault="00850088" w:rsidP="00850088">
      <w:pPr>
        <w:pStyle w:val="Heading2"/>
      </w:pPr>
      <w:r w:rsidRPr="00850088">
        <w:t>Implementation Planning Guidelines</w:t>
      </w:r>
    </w:p>
    <w:p w:rsidR="00783B15" w:rsidRPr="00783B15" w:rsidRDefault="00783B15" w:rsidP="00783B15">
      <w:pPr>
        <w:pStyle w:val="NumberedList"/>
        <w:numPr>
          <w:ilvl w:val="0"/>
          <w:numId w:val="19"/>
        </w:numPr>
      </w:pPr>
      <w:r w:rsidRPr="00783B15">
        <w:t xml:space="preserve">Brainstorm a list of everything that needs to be done to communicate and implement the decision, including how you’ll communicate it.  (Use the Communicating with Others:  Who and How? </w:t>
      </w:r>
      <w:r w:rsidR="00D82DF8" w:rsidRPr="00783B15">
        <w:t>T</w:t>
      </w:r>
      <w:r w:rsidRPr="00783B15">
        <w:t>ool</w:t>
      </w:r>
      <w:r w:rsidR="00D82DF8">
        <w:t xml:space="preserve"> on page 12</w:t>
      </w:r>
      <w:r w:rsidRPr="00783B15">
        <w:t xml:space="preserve"> to think through who needs to know what and by when.)</w:t>
      </w:r>
    </w:p>
    <w:p w:rsidR="00783B15" w:rsidRPr="00783B15" w:rsidRDefault="00783B15" w:rsidP="00783B15">
      <w:pPr>
        <w:numPr>
          <w:ilvl w:val="0"/>
          <w:numId w:val="6"/>
        </w:numPr>
        <w:spacing w:after="60"/>
      </w:pPr>
      <w:r w:rsidRPr="00783B15">
        <w:t>Estimate time frames for each action you’ve listed.</w:t>
      </w:r>
    </w:p>
    <w:p w:rsidR="00783B15" w:rsidRPr="00783B15" w:rsidRDefault="00783B15" w:rsidP="00783B15">
      <w:pPr>
        <w:numPr>
          <w:ilvl w:val="0"/>
          <w:numId w:val="6"/>
        </w:numPr>
        <w:spacing w:after="60"/>
      </w:pPr>
      <w:r w:rsidRPr="00783B15">
        <w:t>Number each action to show the order in which the actions must be taken.</w:t>
      </w:r>
    </w:p>
    <w:p w:rsidR="00783B15" w:rsidRPr="00783B15" w:rsidRDefault="00783B15" w:rsidP="00783B15">
      <w:pPr>
        <w:numPr>
          <w:ilvl w:val="0"/>
          <w:numId w:val="6"/>
        </w:numPr>
        <w:spacing w:after="60"/>
      </w:pPr>
      <w:r w:rsidRPr="00783B15">
        <w:t>Make subcategories for each action as follows:</w:t>
      </w:r>
    </w:p>
    <w:p w:rsidR="00783B15" w:rsidRPr="00783B15" w:rsidRDefault="00783B15" w:rsidP="00783B15">
      <w:pPr>
        <w:numPr>
          <w:ilvl w:val="0"/>
          <w:numId w:val="4"/>
        </w:numPr>
        <w:spacing w:after="60"/>
        <w:ind w:left="720"/>
      </w:pPr>
      <w:r w:rsidRPr="00783B15">
        <w:t>Resources needed, such as people, money, equipment, supplies, or tools.</w:t>
      </w:r>
    </w:p>
    <w:p w:rsidR="00783B15" w:rsidRPr="00783B15" w:rsidRDefault="00783B15" w:rsidP="00783B15">
      <w:pPr>
        <w:numPr>
          <w:ilvl w:val="0"/>
          <w:numId w:val="4"/>
        </w:numPr>
        <w:spacing w:after="60"/>
        <w:ind w:left="720"/>
      </w:pPr>
      <w:r w:rsidRPr="00783B15">
        <w:t>Sub-steps—</w:t>
      </w:r>
      <w:proofErr w:type="gramStart"/>
      <w:r w:rsidRPr="00783B15">
        <w:t>What</w:t>
      </w:r>
      <w:proofErr w:type="gramEnd"/>
      <w:r w:rsidRPr="00783B15">
        <w:t xml:space="preserve"> supporting actions are needed to achieve each listed action?  </w:t>
      </w:r>
    </w:p>
    <w:p w:rsidR="00783B15" w:rsidRPr="00783B15" w:rsidRDefault="00783B15" w:rsidP="00783B15">
      <w:pPr>
        <w:numPr>
          <w:ilvl w:val="0"/>
          <w:numId w:val="4"/>
        </w:numPr>
        <w:spacing w:after="60"/>
        <w:ind w:left="720"/>
      </w:pPr>
      <w:r w:rsidRPr="00783B15">
        <w:t>Person responsible—</w:t>
      </w:r>
      <w:proofErr w:type="gramStart"/>
      <w:r w:rsidRPr="00783B15">
        <w:t>Who</w:t>
      </w:r>
      <w:proofErr w:type="gramEnd"/>
      <w:r w:rsidRPr="00783B15">
        <w:t xml:space="preserve"> has primary responsibility for completing the action?</w:t>
      </w:r>
    </w:p>
    <w:p w:rsidR="00783B15" w:rsidRPr="00783B15" w:rsidRDefault="00783B15" w:rsidP="00783B15">
      <w:pPr>
        <w:numPr>
          <w:ilvl w:val="0"/>
          <w:numId w:val="4"/>
        </w:numPr>
        <w:spacing w:after="0"/>
        <w:ind w:left="720"/>
      </w:pPr>
      <w:r w:rsidRPr="00783B15">
        <w:t>By when—</w:t>
      </w:r>
      <w:proofErr w:type="gramStart"/>
      <w:r w:rsidRPr="00783B15">
        <w:t>How</w:t>
      </w:r>
      <w:proofErr w:type="gramEnd"/>
      <w:r w:rsidRPr="00783B15">
        <w:t xml:space="preserve"> much time is needed for completion?  What is the deadline?</w:t>
      </w:r>
    </w:p>
    <w:p w:rsidR="00783B15" w:rsidRPr="00783B15" w:rsidRDefault="00783B15" w:rsidP="00783B15">
      <w:pPr>
        <w:spacing w:after="0" w:line="60" w:lineRule="exact"/>
        <w:ind w:left="360" w:hanging="360"/>
      </w:pPr>
    </w:p>
    <w:p w:rsidR="00783B15" w:rsidRDefault="00783B15" w:rsidP="00783B15">
      <w:pPr>
        <w:numPr>
          <w:ilvl w:val="0"/>
          <w:numId w:val="6"/>
        </w:numPr>
        <w:spacing w:after="60"/>
      </w:pPr>
      <w:r w:rsidRPr="00783B15">
        <w:t>Identify critical checkpoints within the plan where you’ll want to check progress.</w:t>
      </w:r>
    </w:p>
    <w:p w:rsidR="00783B15" w:rsidRPr="00783B15" w:rsidRDefault="00783B15" w:rsidP="00783B15">
      <w:pPr>
        <w:pStyle w:val="Space"/>
      </w:pPr>
    </w:p>
    <w:p w:rsidR="00850088" w:rsidRPr="00850088" w:rsidRDefault="00850088" w:rsidP="00850088">
      <w:pPr>
        <w:pStyle w:val="Heading2"/>
      </w:pPr>
      <w:r w:rsidRPr="00850088">
        <w:t>Implementation “Final Check” Questions</w:t>
      </w:r>
    </w:p>
    <w:p w:rsidR="00850088" w:rsidRPr="00850088" w:rsidRDefault="00850088" w:rsidP="00850088">
      <w:pPr>
        <w:pStyle w:val="CheckBox"/>
        <w:ind w:left="360"/>
      </w:pPr>
      <w:r w:rsidRPr="00850088">
        <w:t>Have I considered all possible people resources to help with the implementation?</w:t>
      </w:r>
    </w:p>
    <w:p w:rsidR="00850088" w:rsidRPr="00850088" w:rsidRDefault="00850088" w:rsidP="00850088">
      <w:pPr>
        <w:pStyle w:val="CheckBox"/>
        <w:ind w:left="360"/>
      </w:pPr>
      <w:r w:rsidRPr="00850088">
        <w:t>Have I planned how to communicate the decision, including any ongoing status or progress checks and reports?  (See the tool Communicating with Others:  Who and How? for help.)</w:t>
      </w:r>
    </w:p>
    <w:p w:rsidR="00850088" w:rsidRPr="00850088" w:rsidRDefault="00850088" w:rsidP="00850088">
      <w:pPr>
        <w:pStyle w:val="CheckBox"/>
        <w:ind w:left="360"/>
      </w:pPr>
      <w:r w:rsidRPr="00850088">
        <w:t xml:space="preserve">Have I identified possible risks and actions to eliminate or minimize them?  (See the tool Risk and Reward </w:t>
      </w:r>
      <w:r w:rsidR="00D82DF8">
        <w:t xml:space="preserve">on page 5 </w:t>
      </w:r>
      <w:r w:rsidRPr="00850088">
        <w:t>for help.)</w:t>
      </w:r>
    </w:p>
    <w:p w:rsidR="00850088" w:rsidRDefault="00850088" w:rsidP="00850088">
      <w:pPr>
        <w:pStyle w:val="CheckBox"/>
        <w:ind w:left="360"/>
      </w:pPr>
      <w:r w:rsidRPr="00850088">
        <w:t>Have I built in enough time for each action needed to implement the decision?</w:t>
      </w:r>
    </w:p>
    <w:p w:rsidR="000719EE" w:rsidRDefault="000719EE" w:rsidP="00850088"/>
    <w:p w:rsidR="00001B78" w:rsidRDefault="00001B78">
      <w:pPr>
        <w:spacing w:after="180"/>
        <w:ind w:left="720" w:hanging="360"/>
      </w:pPr>
      <w:r>
        <w:br w:type="page"/>
      </w:r>
    </w:p>
    <w:p w:rsidR="00001B78" w:rsidRDefault="00001B78" w:rsidP="00001B78">
      <w:pPr>
        <w:pStyle w:val="Heading1"/>
      </w:pPr>
      <w:r>
        <w:t>Communicating with Others:  Who and How?</w:t>
      </w:r>
    </w:p>
    <w:tbl>
      <w:tblPr>
        <w:tblStyle w:val="TableGrid"/>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40"/>
      </w:tblGrid>
      <w:tr w:rsidR="00950D85" w:rsidTr="003E6CD3">
        <w:trPr>
          <w:trHeight w:val="144"/>
        </w:trPr>
        <w:tc>
          <w:tcPr>
            <w:tcW w:w="8640" w:type="dxa"/>
            <w:tcMar>
              <w:top w:w="58" w:type="dxa"/>
              <w:left w:w="115" w:type="dxa"/>
              <w:bottom w:w="58" w:type="dxa"/>
              <w:right w:w="115" w:type="dxa"/>
            </w:tcMar>
          </w:tcPr>
          <w:p w:rsidR="00950D85" w:rsidRDefault="00950D85" w:rsidP="003E6CD3">
            <w:pPr>
              <w:spacing w:after="0"/>
            </w:pPr>
            <w:r>
              <w:t xml:space="preserve">Use this tool to think about whom you will share your decision with, what they will need to know, and how you will communicate with them.  Consider the suggestions in the left column, </w:t>
            </w:r>
            <w:r w:rsidR="00D82DF8">
              <w:t xml:space="preserve">and </w:t>
            </w:r>
            <w:r>
              <w:t>then note specifics for your decision in the right column</w:t>
            </w:r>
            <w:r w:rsidR="000E1D03">
              <w:t>.</w:t>
            </w:r>
          </w:p>
        </w:tc>
      </w:tr>
    </w:tbl>
    <w:p w:rsidR="003E6CD3" w:rsidRDefault="003E6CD3" w:rsidP="00CC64BD"/>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1"/>
        <w:gridCol w:w="3809"/>
      </w:tblGrid>
      <w:tr w:rsidR="003E6CD3" w:rsidRPr="00A21060" w:rsidTr="00710F8E">
        <w:tc>
          <w:tcPr>
            <w:tcW w:w="4831"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3E6CD3" w:rsidRPr="00A21060" w:rsidRDefault="003E6CD3" w:rsidP="003E6CD3">
            <w:pPr>
              <w:pStyle w:val="Heading4"/>
              <w:spacing w:after="0"/>
            </w:pPr>
            <w:r>
              <w:t>Tips and Prompts</w:t>
            </w:r>
          </w:p>
        </w:tc>
        <w:tc>
          <w:tcPr>
            <w:tcW w:w="3809"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3E6CD3" w:rsidRPr="00A21060" w:rsidRDefault="003E6CD3" w:rsidP="003E6CD3">
            <w:pPr>
              <w:pStyle w:val="Heading4"/>
              <w:spacing w:after="0"/>
            </w:pPr>
            <w:r>
              <w:t>Specifics for Your Decision</w:t>
            </w:r>
          </w:p>
        </w:tc>
      </w:tr>
      <w:tr w:rsidR="003E6CD3" w:rsidTr="00710F8E">
        <w:tc>
          <w:tcPr>
            <w:tcW w:w="4831" w:type="dxa"/>
            <w:tcBorders>
              <w:top w:val="single" w:sz="8" w:space="0" w:color="7F7F7F"/>
              <w:left w:val="nil"/>
              <w:bottom w:val="single" w:sz="4" w:space="0" w:color="7F7F7F"/>
              <w:right w:val="single" w:sz="4" w:space="0" w:color="7F7F7F"/>
            </w:tcBorders>
            <w:tcMar>
              <w:top w:w="115" w:type="dxa"/>
              <w:left w:w="115" w:type="dxa"/>
              <w:right w:w="115" w:type="dxa"/>
            </w:tcMar>
          </w:tcPr>
          <w:p w:rsidR="003E6CD3" w:rsidRPr="003E6CD3" w:rsidRDefault="003E6CD3" w:rsidP="00C2264F">
            <w:pPr>
              <w:spacing w:after="60"/>
              <w:rPr>
                <w:b/>
                <w:i/>
              </w:rPr>
            </w:pPr>
            <w:r w:rsidRPr="003E6CD3">
              <w:rPr>
                <w:b/>
                <w:i/>
              </w:rPr>
              <w:t>Who needs to know about the decision?</w:t>
            </w:r>
          </w:p>
          <w:p w:rsidR="003E6CD3" w:rsidRDefault="003E6CD3" w:rsidP="00C2264F">
            <w:pPr>
              <w:pStyle w:val="CheckBox"/>
              <w:spacing w:after="60"/>
              <w:ind w:left="360"/>
            </w:pPr>
            <w:r>
              <w:t>People who will implement it</w:t>
            </w:r>
          </w:p>
          <w:p w:rsidR="003E6CD3" w:rsidRDefault="003E6CD3" w:rsidP="00C2264F">
            <w:pPr>
              <w:pStyle w:val="CheckBox"/>
              <w:spacing w:after="60"/>
              <w:ind w:left="360"/>
            </w:pPr>
            <w:r>
              <w:t>People who will be affected by it</w:t>
            </w:r>
          </w:p>
          <w:p w:rsidR="003E6CD3" w:rsidRDefault="003E6CD3" w:rsidP="00C2264F">
            <w:pPr>
              <w:pStyle w:val="CheckBox"/>
              <w:spacing w:after="60"/>
              <w:ind w:left="360"/>
            </w:pPr>
            <w:r>
              <w:t xml:space="preserve">Senior managers and others whose support </w:t>
            </w:r>
            <w:r w:rsidR="00C2264F">
              <w:br/>
            </w:r>
            <w:r>
              <w:t>is needed to make it work</w:t>
            </w:r>
          </w:p>
          <w:p w:rsidR="003E6CD3" w:rsidRDefault="003E6CD3" w:rsidP="00C2264F">
            <w:pPr>
              <w:pStyle w:val="CheckBox"/>
              <w:spacing w:after="60"/>
              <w:ind w:left="360"/>
            </w:pPr>
            <w:r>
              <w:t>Current or potential customers</w:t>
            </w:r>
          </w:p>
          <w:p w:rsidR="003E6CD3" w:rsidRDefault="003E6CD3" w:rsidP="00C2264F">
            <w:pPr>
              <w:pStyle w:val="CheckBox"/>
              <w:spacing w:after="60"/>
              <w:ind w:left="360"/>
            </w:pPr>
            <w:r>
              <w:t>Internal partners</w:t>
            </w:r>
          </w:p>
          <w:p w:rsidR="003E6CD3" w:rsidRDefault="003E6CD3" w:rsidP="00C2264F">
            <w:pPr>
              <w:pStyle w:val="CheckBox"/>
              <w:spacing w:after="60"/>
              <w:ind w:left="360"/>
            </w:pPr>
            <w:r>
              <w:t xml:space="preserve">Suppliers </w:t>
            </w:r>
          </w:p>
          <w:p w:rsidR="003E6CD3" w:rsidRPr="00CF0669" w:rsidRDefault="003E6CD3" w:rsidP="00C2264F">
            <w:pPr>
              <w:pStyle w:val="CheckBox"/>
              <w:ind w:left="360"/>
            </w:pPr>
            <w:r>
              <w:t>Other stakeholders</w:t>
            </w:r>
          </w:p>
        </w:tc>
        <w:tc>
          <w:tcPr>
            <w:tcW w:w="3809" w:type="dxa"/>
            <w:tcBorders>
              <w:top w:val="single" w:sz="8" w:space="0" w:color="7F7F7F"/>
              <w:left w:val="single" w:sz="4" w:space="0" w:color="7F7F7F"/>
              <w:bottom w:val="single" w:sz="4" w:space="0" w:color="7F7F7F"/>
              <w:right w:val="nil"/>
            </w:tcBorders>
            <w:tcMar>
              <w:top w:w="115" w:type="dxa"/>
              <w:left w:w="115" w:type="dxa"/>
              <w:right w:w="115" w:type="dxa"/>
            </w:tcMar>
          </w:tcPr>
          <w:p w:rsidR="003E6CD3" w:rsidRPr="00CF0669" w:rsidRDefault="003E6CD3" w:rsidP="003E6CD3"/>
        </w:tc>
      </w:tr>
      <w:tr w:rsidR="003E6CD3" w:rsidTr="00710F8E">
        <w:tc>
          <w:tcPr>
            <w:tcW w:w="4831" w:type="dxa"/>
            <w:tcBorders>
              <w:top w:val="single" w:sz="4" w:space="0" w:color="7F7F7F"/>
              <w:left w:val="nil"/>
              <w:bottom w:val="single" w:sz="4" w:space="0" w:color="7F7F7F"/>
              <w:right w:val="single" w:sz="4" w:space="0" w:color="7F7F7F"/>
            </w:tcBorders>
            <w:tcMar>
              <w:top w:w="115" w:type="dxa"/>
              <w:left w:w="115" w:type="dxa"/>
              <w:right w:w="115" w:type="dxa"/>
            </w:tcMar>
          </w:tcPr>
          <w:p w:rsidR="003E6CD3" w:rsidRPr="003E6CD3" w:rsidRDefault="003E6CD3" w:rsidP="00C2264F">
            <w:pPr>
              <w:spacing w:after="60"/>
              <w:rPr>
                <w:b/>
                <w:i/>
              </w:rPr>
            </w:pPr>
            <w:r w:rsidRPr="003E6CD3">
              <w:rPr>
                <w:b/>
                <w:i/>
              </w:rPr>
              <w:t>What do they need to know?</w:t>
            </w:r>
          </w:p>
          <w:p w:rsidR="003E6CD3" w:rsidRDefault="003E6CD3" w:rsidP="00C2264F">
            <w:pPr>
              <w:pStyle w:val="CheckBox"/>
              <w:spacing w:after="60"/>
              <w:ind w:left="360"/>
            </w:pPr>
            <w:r>
              <w:t>Original problem/opportunity (if applicable)</w:t>
            </w:r>
          </w:p>
          <w:p w:rsidR="003E6CD3" w:rsidRDefault="003E6CD3" w:rsidP="00C2264F">
            <w:pPr>
              <w:pStyle w:val="CheckBox"/>
              <w:spacing w:after="60"/>
              <w:ind w:left="360"/>
            </w:pPr>
            <w:r>
              <w:t>Final decision (described in appropriate detail)</w:t>
            </w:r>
          </w:p>
          <w:p w:rsidR="003E6CD3" w:rsidRDefault="003E6CD3" w:rsidP="00C2264F">
            <w:pPr>
              <w:pStyle w:val="CheckBox"/>
              <w:spacing w:after="60"/>
              <w:ind w:left="360"/>
            </w:pPr>
            <w:r>
              <w:t>Decision’s purpose and importance</w:t>
            </w:r>
          </w:p>
          <w:p w:rsidR="003E6CD3" w:rsidRDefault="003E6CD3" w:rsidP="00C2264F">
            <w:pPr>
              <w:pStyle w:val="CheckBox"/>
              <w:spacing w:after="60"/>
              <w:ind w:left="360"/>
            </w:pPr>
            <w:r>
              <w:t xml:space="preserve">Desired outcomes and criteria </w:t>
            </w:r>
          </w:p>
          <w:p w:rsidR="003E6CD3" w:rsidRDefault="003E6CD3" w:rsidP="00C2264F">
            <w:pPr>
              <w:pStyle w:val="CheckBox"/>
              <w:spacing w:after="60"/>
              <w:ind w:left="360"/>
            </w:pPr>
            <w:r>
              <w:t>Information that was gathered</w:t>
            </w:r>
          </w:p>
          <w:p w:rsidR="003E6CD3" w:rsidRDefault="003E6CD3" w:rsidP="00D82DF8">
            <w:pPr>
              <w:pStyle w:val="CheckBox"/>
              <w:spacing w:after="60"/>
              <w:ind w:left="360"/>
            </w:pPr>
            <w:r>
              <w:t>Process used to make the decision</w:t>
            </w:r>
          </w:p>
          <w:p w:rsidR="003E6CD3" w:rsidRPr="00CF0669" w:rsidRDefault="003E6CD3" w:rsidP="003E6CD3">
            <w:pPr>
              <w:pStyle w:val="CheckBox"/>
              <w:ind w:left="360"/>
            </w:pPr>
            <w:r>
              <w:t>People involved in the final decision</w:t>
            </w:r>
          </w:p>
        </w:tc>
        <w:tc>
          <w:tcPr>
            <w:tcW w:w="3809" w:type="dxa"/>
            <w:tcBorders>
              <w:top w:val="single" w:sz="4" w:space="0" w:color="7F7F7F"/>
              <w:left w:val="single" w:sz="4" w:space="0" w:color="7F7F7F"/>
              <w:bottom w:val="single" w:sz="4" w:space="0" w:color="7F7F7F"/>
              <w:right w:val="nil"/>
            </w:tcBorders>
            <w:tcMar>
              <w:top w:w="115" w:type="dxa"/>
              <w:left w:w="115" w:type="dxa"/>
              <w:right w:w="115" w:type="dxa"/>
            </w:tcMar>
          </w:tcPr>
          <w:p w:rsidR="003E6CD3" w:rsidRPr="00CF0669" w:rsidRDefault="003E6CD3" w:rsidP="003E6CD3"/>
        </w:tc>
      </w:tr>
      <w:tr w:rsidR="003E6CD3" w:rsidTr="00710F8E">
        <w:tc>
          <w:tcPr>
            <w:tcW w:w="4831" w:type="dxa"/>
            <w:tcBorders>
              <w:top w:val="single" w:sz="4" w:space="0" w:color="7F7F7F"/>
              <w:left w:val="nil"/>
              <w:bottom w:val="nil"/>
              <w:right w:val="single" w:sz="4" w:space="0" w:color="7F7F7F"/>
            </w:tcBorders>
            <w:tcMar>
              <w:top w:w="115" w:type="dxa"/>
              <w:left w:w="115" w:type="dxa"/>
              <w:right w:w="115" w:type="dxa"/>
            </w:tcMar>
          </w:tcPr>
          <w:p w:rsidR="003E6CD3" w:rsidRPr="003E6CD3" w:rsidRDefault="003E6CD3" w:rsidP="00C2264F">
            <w:pPr>
              <w:spacing w:after="60"/>
              <w:rPr>
                <w:b/>
                <w:i/>
              </w:rPr>
            </w:pPr>
            <w:r w:rsidRPr="003E6CD3">
              <w:rPr>
                <w:b/>
                <w:i/>
              </w:rPr>
              <w:t>How will you communicate with them?</w:t>
            </w:r>
          </w:p>
          <w:p w:rsidR="003E6CD3" w:rsidRDefault="003E6CD3" w:rsidP="00D82DF8">
            <w:pPr>
              <w:pStyle w:val="CheckBox"/>
              <w:spacing w:after="60"/>
              <w:ind w:left="360"/>
            </w:pPr>
            <w:r>
              <w:t>Face</w:t>
            </w:r>
            <w:r w:rsidR="00D82DF8">
              <w:t>-</w:t>
            </w:r>
            <w:r>
              <w:t>to</w:t>
            </w:r>
            <w:r w:rsidR="00D82DF8">
              <w:t>-</w:t>
            </w:r>
            <w:r>
              <w:t>face, in groups, or one</w:t>
            </w:r>
            <w:r w:rsidR="00D82DF8">
              <w:t>-</w:t>
            </w:r>
            <w:r>
              <w:t>to</w:t>
            </w:r>
            <w:r w:rsidR="00D82DF8">
              <w:t>-</w:t>
            </w:r>
            <w:r>
              <w:t>one</w:t>
            </w:r>
          </w:p>
          <w:p w:rsidR="003E6CD3" w:rsidRDefault="003E6CD3" w:rsidP="00D82DF8">
            <w:pPr>
              <w:pStyle w:val="CheckBox"/>
              <w:spacing w:after="60"/>
              <w:ind w:left="360"/>
            </w:pPr>
            <w:r>
              <w:t>Audio or video teleconference, in groups, or one to one</w:t>
            </w:r>
          </w:p>
          <w:p w:rsidR="003E6CD3" w:rsidRDefault="003E6CD3" w:rsidP="00D82DF8">
            <w:pPr>
              <w:pStyle w:val="CheckBox"/>
              <w:spacing w:after="60"/>
              <w:ind w:left="360"/>
            </w:pPr>
            <w:r>
              <w:t>Memo, bu</w:t>
            </w:r>
            <w:r w:rsidR="001A6C13">
              <w:t>lletin, letter, e</w:t>
            </w:r>
            <w:r>
              <w:t>mail, intranet/Internet</w:t>
            </w:r>
          </w:p>
          <w:p w:rsidR="003E6CD3" w:rsidRPr="00CF0669" w:rsidRDefault="003E6CD3" w:rsidP="00D82DF8">
            <w:pPr>
              <w:pStyle w:val="CheckBox"/>
              <w:spacing w:after="60"/>
              <w:ind w:left="360"/>
            </w:pPr>
            <w:r>
              <w:t>Voice mail/Broadcast message</w:t>
            </w:r>
          </w:p>
        </w:tc>
        <w:tc>
          <w:tcPr>
            <w:tcW w:w="3809" w:type="dxa"/>
            <w:tcBorders>
              <w:top w:val="single" w:sz="4" w:space="0" w:color="7F7F7F"/>
              <w:left w:val="single" w:sz="4" w:space="0" w:color="7F7F7F"/>
              <w:bottom w:val="nil"/>
              <w:right w:val="nil"/>
            </w:tcBorders>
            <w:tcMar>
              <w:top w:w="115" w:type="dxa"/>
              <w:left w:w="115" w:type="dxa"/>
              <w:right w:w="115" w:type="dxa"/>
            </w:tcMar>
          </w:tcPr>
          <w:p w:rsidR="003E6CD3" w:rsidRPr="00CF0669" w:rsidRDefault="003E6CD3" w:rsidP="003E6CD3"/>
        </w:tc>
      </w:tr>
    </w:tbl>
    <w:p w:rsidR="00CC64BD" w:rsidRDefault="00CC64BD" w:rsidP="00001B78"/>
    <w:p w:rsidR="000E1D03" w:rsidRDefault="000E1D03" w:rsidP="000E1D03">
      <w:pPr>
        <w:pStyle w:val="Heading1"/>
      </w:pPr>
      <w:r>
        <w:t>Decision Postmortem</w:t>
      </w:r>
    </w:p>
    <w:tbl>
      <w:tblPr>
        <w:tblStyle w:val="TableGrid"/>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40"/>
      </w:tblGrid>
      <w:tr w:rsidR="000E1D03" w:rsidTr="000E1D03">
        <w:trPr>
          <w:trHeight w:val="1152"/>
        </w:trPr>
        <w:tc>
          <w:tcPr>
            <w:tcW w:w="8640" w:type="dxa"/>
            <w:tcMar>
              <w:top w:w="58" w:type="dxa"/>
              <w:left w:w="115" w:type="dxa"/>
              <w:bottom w:w="58" w:type="dxa"/>
              <w:right w:w="115" w:type="dxa"/>
            </w:tcMar>
          </w:tcPr>
          <w:p w:rsidR="000E1D03" w:rsidRDefault="008507AC" w:rsidP="000E1D03">
            <w:pPr>
              <w:spacing w:after="0"/>
            </w:pPr>
            <w:r w:rsidRPr="008507AC">
              <w:t>These checklists help you examine decisions you’ve made to determine what went well or not so well and to apply lessons learned to future decisions.  Think through these items as soon as possible after you’ve implemented a decision and learned the results.  Respond to the checklists to assess your decision process and results.  In the right column, record what you would do the same or differently when making a future decision.  If appropriate, use the checklists for feedback from others involved in the decision</w:t>
            </w:r>
            <w:r w:rsidR="000E1D03">
              <w:t>.</w:t>
            </w:r>
          </w:p>
        </w:tc>
      </w:tr>
    </w:tbl>
    <w:p w:rsidR="000E1D03" w:rsidRDefault="000E1D03" w:rsidP="000E1D03"/>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1"/>
        <w:gridCol w:w="4079"/>
      </w:tblGrid>
      <w:tr w:rsidR="000E1D03" w:rsidRPr="00A21060" w:rsidTr="008507AC">
        <w:tc>
          <w:tcPr>
            <w:tcW w:w="4561"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0E1D03" w:rsidRPr="00A21060" w:rsidRDefault="000E1D03" w:rsidP="007E0941">
            <w:pPr>
              <w:pStyle w:val="Heading4"/>
              <w:spacing w:after="0"/>
            </w:pPr>
            <w:r>
              <w:t>Check All That Apply:</w:t>
            </w:r>
          </w:p>
        </w:tc>
        <w:tc>
          <w:tcPr>
            <w:tcW w:w="4079"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0E1D03" w:rsidRPr="00A21060" w:rsidRDefault="000E1D03" w:rsidP="007E0941">
            <w:pPr>
              <w:pStyle w:val="Heading4"/>
              <w:spacing w:after="0"/>
            </w:pPr>
            <w:r>
              <w:t>Note Lessons Learned:</w:t>
            </w:r>
          </w:p>
        </w:tc>
      </w:tr>
      <w:tr w:rsidR="000E1D03" w:rsidTr="008507AC">
        <w:tc>
          <w:tcPr>
            <w:tcW w:w="4561" w:type="dxa"/>
            <w:tcBorders>
              <w:top w:val="single" w:sz="8" w:space="0" w:color="7F7F7F"/>
              <w:left w:val="nil"/>
              <w:bottom w:val="nil"/>
              <w:right w:val="single" w:sz="4" w:space="0" w:color="7F7F7F"/>
            </w:tcBorders>
            <w:tcMar>
              <w:top w:w="115" w:type="dxa"/>
              <w:left w:w="115" w:type="dxa"/>
              <w:right w:w="115" w:type="dxa"/>
            </w:tcMar>
          </w:tcPr>
          <w:p w:rsidR="00AD28A0" w:rsidRPr="00CC4E68" w:rsidRDefault="00AD28A0" w:rsidP="00AD28A0">
            <w:pPr>
              <w:pStyle w:val="NormalBeforeList"/>
            </w:pPr>
            <w:r w:rsidRPr="00CC4E68">
              <w:t>Did the decision:</w:t>
            </w:r>
          </w:p>
          <w:p w:rsidR="00AD28A0" w:rsidRPr="00CC4E68" w:rsidRDefault="00AD28A0" w:rsidP="00AD28A0">
            <w:pPr>
              <w:pStyle w:val="CheckBox"/>
              <w:spacing w:after="60"/>
              <w:ind w:left="360"/>
            </w:pPr>
            <w:r w:rsidRPr="00CC4E68">
              <w:t>Address a legitimate problem or opportunity?</w:t>
            </w:r>
          </w:p>
          <w:p w:rsidR="00AD28A0" w:rsidRPr="00CC4E68" w:rsidRDefault="00AD28A0" w:rsidP="00AD28A0">
            <w:pPr>
              <w:pStyle w:val="CheckBox"/>
              <w:spacing w:after="60"/>
              <w:ind w:left="360"/>
            </w:pPr>
            <w:r w:rsidRPr="00CC4E68">
              <w:t>Achieve desired outcomes?</w:t>
            </w:r>
          </w:p>
          <w:p w:rsidR="00AD28A0" w:rsidRPr="00CC4E68" w:rsidRDefault="00AD28A0" w:rsidP="00AD28A0">
            <w:pPr>
              <w:pStyle w:val="CheckBox"/>
              <w:spacing w:after="60"/>
              <w:ind w:left="360"/>
            </w:pPr>
            <w:r w:rsidRPr="00CC4E68">
              <w:t>Meet the established criteria?</w:t>
            </w:r>
          </w:p>
          <w:p w:rsidR="00AD28A0" w:rsidRPr="00CC4E68" w:rsidRDefault="00AD28A0" w:rsidP="00AD28A0">
            <w:pPr>
              <w:pStyle w:val="CheckBox"/>
              <w:spacing w:after="60"/>
              <w:ind w:left="360"/>
            </w:pPr>
            <w:r w:rsidRPr="00CC4E68">
              <w:t>Get implemented and remain in effect (without needing to be reversed)?</w:t>
            </w:r>
          </w:p>
          <w:p w:rsidR="00AD28A0" w:rsidRPr="00CC4E68" w:rsidRDefault="00AD28A0" w:rsidP="00AD28A0">
            <w:pPr>
              <w:pStyle w:val="CheckBox"/>
              <w:spacing w:after="60"/>
              <w:ind w:left="360"/>
            </w:pPr>
            <w:r w:rsidRPr="00CC4E68">
              <w:t xml:space="preserve">Have the support of the people who </w:t>
            </w:r>
            <w:r w:rsidRPr="00CC4E68">
              <w:br/>
              <w:t>were involved in making it or were affected by it?</w:t>
            </w:r>
          </w:p>
          <w:p w:rsidR="00AD28A0" w:rsidRPr="00CC4E68" w:rsidRDefault="00AD28A0" w:rsidP="00AD28A0">
            <w:pPr>
              <w:pStyle w:val="CheckBox"/>
              <w:spacing w:after="60"/>
              <w:ind w:left="360"/>
            </w:pPr>
            <w:r w:rsidRPr="00CC4E68">
              <w:t>Avoid causing another problem or causing unexpected negative consequences?</w:t>
            </w:r>
          </w:p>
          <w:p w:rsidR="00AD28A0" w:rsidRPr="00CC4E68" w:rsidRDefault="00AD28A0" w:rsidP="00AD28A0">
            <w:pPr>
              <w:pStyle w:val="NormalBeforeList"/>
            </w:pPr>
            <w:r w:rsidRPr="00CC4E68">
              <w:t>In making the decision, did you:</w:t>
            </w:r>
          </w:p>
          <w:p w:rsidR="00AD28A0" w:rsidRPr="00CC4E68" w:rsidRDefault="00AD28A0" w:rsidP="00AD28A0">
            <w:pPr>
              <w:pStyle w:val="CheckBox"/>
              <w:spacing w:after="60"/>
              <w:ind w:left="360"/>
            </w:pPr>
            <w:r w:rsidRPr="00CC4E68">
              <w:t>Accurately anticipate the process and time frame needed?</w:t>
            </w:r>
          </w:p>
          <w:p w:rsidR="00AD28A0" w:rsidRPr="00CC4E68" w:rsidRDefault="00AD28A0" w:rsidP="00AD28A0">
            <w:pPr>
              <w:pStyle w:val="CheckBox"/>
              <w:spacing w:after="60"/>
              <w:ind w:left="360"/>
            </w:pPr>
            <w:r w:rsidRPr="00CC4E68">
              <w:t>Clearly and accurately describe the desired outcomes, criteria, and decision?</w:t>
            </w:r>
          </w:p>
          <w:p w:rsidR="00AD28A0" w:rsidRPr="00CC4E68" w:rsidRDefault="00AD28A0" w:rsidP="00AD28A0">
            <w:pPr>
              <w:pStyle w:val="CheckBox"/>
              <w:spacing w:after="60"/>
              <w:ind w:left="360"/>
            </w:pPr>
            <w:r w:rsidRPr="00CC4E68">
              <w:t>Involve the right people at the right time?</w:t>
            </w:r>
          </w:p>
          <w:p w:rsidR="00AD28A0" w:rsidRPr="00CC4E68" w:rsidRDefault="00AD28A0" w:rsidP="00AD28A0">
            <w:pPr>
              <w:pStyle w:val="CheckBox"/>
              <w:spacing w:after="60"/>
              <w:ind w:left="360"/>
            </w:pPr>
            <w:r w:rsidRPr="00CC4E68">
              <w:t>Make sure the people involved in making the decision clearly understood the situation?</w:t>
            </w:r>
          </w:p>
          <w:p w:rsidR="000E1D03" w:rsidRPr="00CF0669" w:rsidRDefault="00AD28A0" w:rsidP="00AD28A0">
            <w:pPr>
              <w:pStyle w:val="CheckBox"/>
              <w:ind w:left="360"/>
            </w:pPr>
            <w:r w:rsidRPr="00CC4E68">
              <w:t>Take an appropriate amount of time to reach a decision?</w:t>
            </w:r>
          </w:p>
        </w:tc>
        <w:tc>
          <w:tcPr>
            <w:tcW w:w="4079" w:type="dxa"/>
            <w:tcBorders>
              <w:top w:val="single" w:sz="8" w:space="0" w:color="7F7F7F"/>
              <w:left w:val="single" w:sz="4" w:space="0" w:color="7F7F7F"/>
              <w:bottom w:val="nil"/>
              <w:right w:val="nil"/>
            </w:tcBorders>
            <w:tcMar>
              <w:top w:w="115" w:type="dxa"/>
              <w:left w:w="115" w:type="dxa"/>
              <w:right w:w="115" w:type="dxa"/>
            </w:tcMar>
          </w:tcPr>
          <w:p w:rsidR="000E1D03" w:rsidRPr="00CF0669" w:rsidRDefault="000E1D03" w:rsidP="00AD28A0">
            <w:pPr>
              <w:pStyle w:val="NormalBeforeList"/>
            </w:pPr>
            <w:r>
              <w:t>Here’s what I’ll do differently or the same to plan, make, or implement future decisions</w:t>
            </w:r>
            <w:r w:rsidR="007E0941">
              <w:t>:</w:t>
            </w:r>
          </w:p>
        </w:tc>
      </w:tr>
    </w:tbl>
    <w:p w:rsidR="000E1D03" w:rsidRDefault="000E1D03" w:rsidP="000E1D03">
      <w:pPr>
        <w:spacing w:after="180"/>
        <w:ind w:left="720" w:hanging="360"/>
      </w:pPr>
    </w:p>
    <w:p w:rsidR="00CC64BD" w:rsidRDefault="00CC64BD" w:rsidP="000E1D03">
      <w:pPr>
        <w:spacing w:after="180"/>
        <w:ind w:left="720" w:hanging="360"/>
      </w:pPr>
      <w:r>
        <w:br w:type="page"/>
      </w:r>
    </w:p>
    <w:p w:rsidR="007E0941" w:rsidRDefault="007E0941" w:rsidP="0007265E">
      <w:pPr>
        <w:pStyle w:val="Heading2"/>
      </w:pPr>
      <w:r w:rsidRPr="007E0941">
        <w:t>Decision Postmortem (cont’d)</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1"/>
        <w:gridCol w:w="4079"/>
      </w:tblGrid>
      <w:tr w:rsidR="007E0941" w:rsidRPr="00A21060" w:rsidTr="00E019AB">
        <w:tc>
          <w:tcPr>
            <w:tcW w:w="4561" w:type="dxa"/>
            <w:tcBorders>
              <w:top w:val="single" w:sz="12" w:space="0" w:color="7F7F7F"/>
              <w:left w:val="nil"/>
              <w:bottom w:val="single" w:sz="8" w:space="0" w:color="7F7F7F"/>
              <w:right w:val="single" w:sz="4" w:space="0" w:color="7F7F7F"/>
            </w:tcBorders>
            <w:shd w:val="clear" w:color="auto" w:fill="auto"/>
            <w:tcMar>
              <w:top w:w="58" w:type="dxa"/>
              <w:left w:w="115" w:type="dxa"/>
              <w:bottom w:w="58" w:type="dxa"/>
              <w:right w:w="115" w:type="dxa"/>
            </w:tcMar>
          </w:tcPr>
          <w:p w:rsidR="007E0941" w:rsidRPr="00A21060" w:rsidRDefault="007E0941" w:rsidP="007E0941">
            <w:pPr>
              <w:pStyle w:val="Heading4"/>
              <w:spacing w:after="0"/>
            </w:pPr>
            <w:r>
              <w:t>Check All That Apply:</w:t>
            </w:r>
          </w:p>
        </w:tc>
        <w:tc>
          <w:tcPr>
            <w:tcW w:w="4079" w:type="dxa"/>
            <w:tcBorders>
              <w:top w:val="single" w:sz="12" w:space="0" w:color="7F7F7F"/>
              <w:left w:val="single" w:sz="4" w:space="0" w:color="7F7F7F"/>
              <w:bottom w:val="single" w:sz="8" w:space="0" w:color="7F7F7F"/>
              <w:right w:val="nil"/>
            </w:tcBorders>
            <w:shd w:val="clear" w:color="auto" w:fill="auto"/>
            <w:tcMar>
              <w:top w:w="58" w:type="dxa"/>
              <w:left w:w="115" w:type="dxa"/>
              <w:bottom w:w="58" w:type="dxa"/>
              <w:right w:w="115" w:type="dxa"/>
            </w:tcMar>
          </w:tcPr>
          <w:p w:rsidR="007E0941" w:rsidRPr="00A21060" w:rsidRDefault="007E0941" w:rsidP="007E0941">
            <w:pPr>
              <w:pStyle w:val="Heading4"/>
              <w:spacing w:after="0"/>
            </w:pPr>
            <w:r>
              <w:t>Note Lessons Learned:</w:t>
            </w:r>
          </w:p>
        </w:tc>
      </w:tr>
      <w:tr w:rsidR="007E0941" w:rsidTr="00E019AB">
        <w:tc>
          <w:tcPr>
            <w:tcW w:w="4561" w:type="dxa"/>
            <w:tcBorders>
              <w:top w:val="single" w:sz="8" w:space="0" w:color="7F7F7F"/>
              <w:left w:val="nil"/>
              <w:bottom w:val="nil"/>
              <w:right w:val="single" w:sz="4" w:space="0" w:color="7F7F7F"/>
            </w:tcBorders>
            <w:tcMar>
              <w:top w:w="115" w:type="dxa"/>
              <w:left w:w="115" w:type="dxa"/>
              <w:right w:w="115" w:type="dxa"/>
            </w:tcMar>
          </w:tcPr>
          <w:p w:rsidR="0007265E" w:rsidRPr="00491280" w:rsidRDefault="0007265E" w:rsidP="0007265E">
            <w:pPr>
              <w:pStyle w:val="NormalBeforeList"/>
            </w:pPr>
            <w:r w:rsidRPr="00491280">
              <w:t>In making the decision, did you:</w:t>
            </w:r>
          </w:p>
          <w:p w:rsidR="0007265E" w:rsidRPr="00491280" w:rsidRDefault="0007265E" w:rsidP="0007265E">
            <w:pPr>
              <w:pStyle w:val="CheckBox"/>
              <w:spacing w:after="60"/>
              <w:ind w:left="360"/>
            </w:pPr>
            <w:r w:rsidRPr="00491280">
              <w:t>Gather enough information from credible sources?</w:t>
            </w:r>
          </w:p>
          <w:p w:rsidR="0007265E" w:rsidRPr="00491280" w:rsidRDefault="0007265E" w:rsidP="0007265E">
            <w:pPr>
              <w:pStyle w:val="CheckBox"/>
              <w:spacing w:after="60"/>
              <w:ind w:left="360"/>
            </w:pPr>
            <w:r w:rsidRPr="00491280">
              <w:t>Interpret the information objectively and accurately?</w:t>
            </w:r>
          </w:p>
          <w:p w:rsidR="0007265E" w:rsidRPr="00491280" w:rsidRDefault="0007265E" w:rsidP="0007265E">
            <w:pPr>
              <w:pStyle w:val="CheckBox"/>
              <w:spacing w:after="60"/>
              <w:ind w:left="360"/>
            </w:pPr>
            <w:r w:rsidRPr="00491280">
              <w:t>Generate quality alternatives that met the decision criteria?</w:t>
            </w:r>
          </w:p>
          <w:p w:rsidR="0007265E" w:rsidRPr="00491280" w:rsidRDefault="0007265E" w:rsidP="0007265E">
            <w:pPr>
              <w:pStyle w:val="CheckBox"/>
              <w:spacing w:after="60"/>
              <w:ind w:left="360"/>
            </w:pPr>
            <w:r w:rsidRPr="00491280">
              <w:t>Evaluate alternatives against the criteria objectively?</w:t>
            </w:r>
          </w:p>
          <w:p w:rsidR="0007265E" w:rsidRPr="00491280" w:rsidRDefault="0007265E" w:rsidP="0007265E">
            <w:pPr>
              <w:pStyle w:val="CheckBox"/>
              <w:spacing w:after="60"/>
              <w:ind w:left="360"/>
            </w:pPr>
            <w:r w:rsidRPr="00491280">
              <w:t>Assess the risks associated with each alternative?</w:t>
            </w:r>
          </w:p>
          <w:p w:rsidR="0007265E" w:rsidRPr="00491280" w:rsidRDefault="0007265E" w:rsidP="0007265E">
            <w:pPr>
              <w:pStyle w:val="CheckBox"/>
              <w:spacing w:after="60"/>
              <w:ind w:left="360"/>
            </w:pPr>
            <w:r w:rsidRPr="00491280">
              <w:t>Avoid decision traps?</w:t>
            </w:r>
          </w:p>
          <w:p w:rsidR="0007265E" w:rsidRPr="00491280" w:rsidRDefault="0007265E" w:rsidP="0007265E">
            <w:pPr>
              <w:pStyle w:val="NormalBeforeList"/>
            </w:pPr>
            <w:r w:rsidRPr="00491280">
              <w:t>In implementing the decision, did you:</w:t>
            </w:r>
          </w:p>
          <w:p w:rsidR="0007265E" w:rsidRPr="00491280" w:rsidRDefault="0007265E" w:rsidP="0007265E">
            <w:pPr>
              <w:pStyle w:val="CheckBox"/>
              <w:spacing w:after="60"/>
              <w:ind w:left="360"/>
            </w:pPr>
            <w:r w:rsidRPr="00491280">
              <w:t>Communicate it to the appropriate people in a timely and appropriate way?</w:t>
            </w:r>
          </w:p>
          <w:p w:rsidR="0007265E" w:rsidRPr="00491280" w:rsidRDefault="0007265E" w:rsidP="0007265E">
            <w:pPr>
              <w:pStyle w:val="CheckBox"/>
              <w:spacing w:after="60"/>
              <w:ind w:left="360"/>
            </w:pPr>
            <w:r w:rsidRPr="00491280">
              <w:t xml:space="preserve">Identify the support and resources needed to follow through on </w:t>
            </w:r>
            <w:r>
              <w:t>it</w:t>
            </w:r>
            <w:r w:rsidRPr="00491280">
              <w:t>?</w:t>
            </w:r>
          </w:p>
          <w:p w:rsidR="0007265E" w:rsidRPr="00491280" w:rsidRDefault="0007265E" w:rsidP="0007265E">
            <w:pPr>
              <w:pStyle w:val="CheckBox"/>
              <w:spacing w:after="60"/>
              <w:ind w:left="360"/>
            </w:pPr>
            <w:r w:rsidRPr="00491280">
              <w:t>Monitor the implementation to ensure that the decision was being carried out and was effective?</w:t>
            </w:r>
          </w:p>
          <w:p w:rsidR="007E0941" w:rsidRPr="00CF0669" w:rsidRDefault="0007265E" w:rsidP="0007265E">
            <w:pPr>
              <w:pStyle w:val="CheckBox"/>
              <w:ind w:left="360"/>
            </w:pPr>
            <w:r w:rsidRPr="00491280">
              <w:t xml:space="preserve">Make necessary changes or corrections to </w:t>
            </w:r>
            <w:r>
              <w:t>it</w:t>
            </w:r>
            <w:r w:rsidRPr="00491280">
              <w:t>?</w:t>
            </w:r>
          </w:p>
        </w:tc>
        <w:tc>
          <w:tcPr>
            <w:tcW w:w="4079" w:type="dxa"/>
            <w:tcBorders>
              <w:top w:val="single" w:sz="8" w:space="0" w:color="7F7F7F"/>
              <w:left w:val="single" w:sz="4" w:space="0" w:color="7F7F7F"/>
              <w:bottom w:val="nil"/>
              <w:right w:val="nil"/>
            </w:tcBorders>
            <w:tcMar>
              <w:top w:w="115" w:type="dxa"/>
              <w:left w:w="115" w:type="dxa"/>
              <w:right w:w="115" w:type="dxa"/>
            </w:tcMar>
          </w:tcPr>
          <w:p w:rsidR="007E0941" w:rsidRPr="00CF0669" w:rsidRDefault="007E0941" w:rsidP="007E0941">
            <w:r>
              <w:t>Here’s what I’ll do differently or the same to plan, make, or implement future decisions:</w:t>
            </w:r>
          </w:p>
        </w:tc>
      </w:tr>
    </w:tbl>
    <w:p w:rsidR="001511EA" w:rsidRDefault="001511EA" w:rsidP="001511EA">
      <w:pPr>
        <w:pStyle w:val="Heading1"/>
      </w:pPr>
    </w:p>
    <w:p w:rsidR="00361725" w:rsidRPr="001A0ADD" w:rsidRDefault="00361725" w:rsidP="00361725"/>
    <w:p w:rsidR="00361725" w:rsidRDefault="00361725" w:rsidP="00CF0669">
      <w:pPr>
        <w:sectPr w:rsidR="00361725" w:rsidSect="007D7095">
          <w:headerReference w:type="default" r:id="rId13"/>
          <w:footerReference w:type="default" r:id="rId14"/>
          <w:type w:val="continuous"/>
          <w:pgSz w:w="12240" w:h="15840" w:code="1"/>
          <w:pgMar w:top="1800" w:right="1800" w:bottom="1440" w:left="1800" w:header="720" w:footer="360" w:gutter="0"/>
          <w:pgNumType w:start="0"/>
          <w:cols w:space="720"/>
          <w:formProt w:val="0"/>
          <w:docGrid w:linePitch="360"/>
        </w:sectPr>
      </w:pPr>
    </w:p>
    <w:p w:rsidR="00361725" w:rsidRDefault="00361725" w:rsidP="00361725">
      <w:pPr>
        <w:pStyle w:val="Heading1"/>
      </w:pPr>
      <w:r>
        <w:t>Notes</w:t>
      </w:r>
      <w:r w:rsidRPr="00000C82">
        <w:t xml:space="preserve"> </w:t>
      </w:r>
    </w:p>
    <w:tbl>
      <w:tblPr>
        <w:tblStyle w:val="TableGrid"/>
        <w:tblW w:w="0" w:type="auto"/>
        <w:tblInd w:w="108" w:type="dxa"/>
        <w:tblBorders>
          <w:top w:val="none" w:sz="0" w:space="0" w:color="auto"/>
          <w:left w:val="none" w:sz="0" w:space="0" w:color="auto"/>
          <w:bottom w:val="single" w:sz="8" w:space="0" w:color="BEBEBE"/>
          <w:right w:val="none" w:sz="0" w:space="0" w:color="auto"/>
          <w:insideH w:val="none" w:sz="0" w:space="0" w:color="auto"/>
          <w:insideV w:val="none" w:sz="0" w:space="0" w:color="auto"/>
        </w:tblBorders>
        <w:tblLook w:val="04A0" w:firstRow="1" w:lastRow="0" w:firstColumn="1" w:lastColumn="0" w:noHBand="0" w:noVBand="1"/>
      </w:tblPr>
      <w:tblGrid>
        <w:gridCol w:w="10080"/>
      </w:tblGrid>
      <w:tr w:rsidR="00361725" w:rsidRPr="00C84032" w:rsidTr="000E2621">
        <w:trPr>
          <w:trHeight w:val="374"/>
        </w:trPr>
        <w:tc>
          <w:tcPr>
            <w:tcW w:w="10080" w:type="dxa"/>
            <w:tcBorders>
              <w:bottom w:val="single" w:sz="8" w:space="0" w:color="BEBEBE"/>
            </w:tcBorders>
          </w:tcPr>
          <w:p w:rsidR="00361725" w:rsidRPr="00C84032"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C84032"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C84032" w:rsidTr="000E2621">
        <w:trPr>
          <w:trHeight w:val="374"/>
        </w:trPr>
        <w:tc>
          <w:tcPr>
            <w:tcW w:w="10080" w:type="dxa"/>
            <w:tcBorders>
              <w:top w:val="single" w:sz="8" w:space="0" w:color="BEBEBE"/>
              <w:bottom w:val="single" w:sz="8" w:space="0" w:color="BEBEBE"/>
            </w:tcBorders>
          </w:tcPr>
          <w:p w:rsidR="00361725" w:rsidRPr="008A7EE5" w:rsidRDefault="00361725" w:rsidP="000E2621">
            <w:pPr>
              <w:spacing w:after="0" w:line="520" w:lineRule="exact"/>
              <w:rPr>
                <w:color w:val="BFBFBF"/>
              </w:rPr>
            </w:pPr>
          </w:p>
        </w:tc>
      </w:tr>
      <w:tr w:rsidR="00361725" w:rsidRPr="00FD7A85" w:rsidTr="000E2621">
        <w:trPr>
          <w:trHeight w:val="374"/>
        </w:trPr>
        <w:tc>
          <w:tcPr>
            <w:tcW w:w="10080" w:type="dxa"/>
            <w:tcBorders>
              <w:top w:val="single" w:sz="8" w:space="0" w:color="BEBEBE"/>
              <w:bottom w:val="single" w:sz="8" w:space="0" w:color="BEBEBE"/>
            </w:tcBorders>
          </w:tcPr>
          <w:p w:rsidR="00361725" w:rsidRPr="00FD7A85" w:rsidRDefault="00361725" w:rsidP="000E2621">
            <w:pPr>
              <w:spacing w:after="0" w:line="520" w:lineRule="exact"/>
              <w:rPr>
                <w:color w:val="BFBFBF"/>
              </w:rPr>
            </w:pPr>
          </w:p>
        </w:tc>
      </w:tr>
    </w:tbl>
    <w:p w:rsidR="00361725" w:rsidRPr="00FD7A85" w:rsidRDefault="00361725" w:rsidP="00361725">
      <w:pPr>
        <w:spacing w:after="0" w:line="520" w:lineRule="exact"/>
        <w:rPr>
          <w:b/>
          <w:color w:val="BFBFBF"/>
        </w:rPr>
      </w:pPr>
    </w:p>
    <w:tbl>
      <w:tblPr>
        <w:tblStyle w:val="TableGrid"/>
        <w:tblW w:w="10089"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3879"/>
        <w:gridCol w:w="954"/>
        <w:gridCol w:w="1800"/>
        <w:gridCol w:w="3447"/>
      </w:tblGrid>
      <w:tr w:rsidR="00361725" w:rsidTr="000E2621">
        <w:trPr>
          <w:gridBefore w:val="1"/>
          <w:wBefore w:w="9" w:type="dxa"/>
          <w:trHeight w:val="720"/>
        </w:trPr>
        <w:tc>
          <w:tcPr>
            <w:tcW w:w="10080" w:type="dxa"/>
            <w:gridSpan w:val="4"/>
          </w:tcPr>
          <w:p w:rsidR="00361725" w:rsidRPr="00871D05" w:rsidRDefault="00361725" w:rsidP="000E2621"/>
        </w:tc>
      </w:tr>
      <w:tr w:rsidR="00361725" w:rsidTr="000E2621">
        <w:trPr>
          <w:gridBefore w:val="1"/>
          <w:wBefore w:w="9" w:type="dxa"/>
        </w:trPr>
        <w:tc>
          <w:tcPr>
            <w:tcW w:w="6633" w:type="dxa"/>
            <w:gridSpan w:val="3"/>
            <w:tcBorders>
              <w:right w:val="single" w:sz="12" w:space="0" w:color="808080"/>
            </w:tcBorders>
          </w:tcPr>
          <w:p w:rsidR="00361725" w:rsidRPr="00D2160A" w:rsidRDefault="00361725" w:rsidP="000E2621">
            <w:pPr>
              <w:autoSpaceDE w:val="0"/>
              <w:autoSpaceDN w:val="0"/>
              <w:ind w:right="360"/>
              <w:rPr>
                <w:b/>
                <w:bCs/>
                <w:color w:val="808080"/>
                <w:sz w:val="22"/>
                <w:szCs w:val="22"/>
              </w:rPr>
            </w:pPr>
            <w:r w:rsidRPr="00D2160A">
              <w:rPr>
                <w:b/>
                <w:bCs/>
                <w:color w:val="808080"/>
                <w:sz w:val="22"/>
                <w:szCs w:val="22"/>
              </w:rPr>
              <w:t>About Development Dimensions International (DDI)</w:t>
            </w:r>
          </w:p>
          <w:p w:rsidR="00361725" w:rsidRDefault="00361725" w:rsidP="000E2621">
            <w:pPr>
              <w:autoSpaceDE w:val="0"/>
              <w:autoSpaceDN w:val="0"/>
              <w:spacing w:after="0"/>
              <w:ind w:right="360"/>
            </w:pPr>
            <w:r>
              <w:t>Since 1970, DDI has helped the most successful companies around the world close the gap between where their businesses need to go and the talent required to take them there.</w:t>
            </w:r>
          </w:p>
          <w:p w:rsidR="00361725" w:rsidRDefault="00361725" w:rsidP="000E2621">
            <w:pPr>
              <w:autoSpaceDE w:val="0"/>
              <w:autoSpaceDN w:val="0"/>
              <w:spacing w:after="0"/>
              <w:ind w:right="360"/>
            </w:pPr>
          </w:p>
          <w:p w:rsidR="00361725" w:rsidRDefault="00361725" w:rsidP="000E2621">
            <w:pPr>
              <w:autoSpaceDE w:val="0"/>
              <w:autoSpaceDN w:val="0"/>
              <w:spacing w:after="0"/>
              <w:ind w:right="360"/>
            </w:pPr>
            <w:r>
              <w:t xml:space="preserve">Our areas of expertise span every level, from individual contributors to the executive suite:  </w:t>
            </w:r>
          </w:p>
          <w:p w:rsidR="00361725" w:rsidRDefault="00361725" w:rsidP="000E2621">
            <w:pPr>
              <w:numPr>
                <w:ilvl w:val="0"/>
                <w:numId w:val="10"/>
              </w:numPr>
              <w:autoSpaceDE w:val="0"/>
              <w:autoSpaceDN w:val="0"/>
              <w:spacing w:after="0"/>
              <w:ind w:left="158" w:right="360" w:hanging="158"/>
            </w:pPr>
            <w:r>
              <w:t>Success Profile Management</w:t>
            </w:r>
          </w:p>
          <w:p w:rsidR="00361725" w:rsidRDefault="00361725" w:rsidP="000E2621">
            <w:pPr>
              <w:numPr>
                <w:ilvl w:val="0"/>
                <w:numId w:val="10"/>
              </w:numPr>
              <w:autoSpaceDE w:val="0"/>
              <w:autoSpaceDN w:val="0"/>
              <w:spacing w:after="0"/>
              <w:ind w:left="158" w:right="360" w:hanging="158"/>
            </w:pPr>
            <w:r>
              <w:t>Selection &amp; Assessment</w:t>
            </w:r>
          </w:p>
          <w:p w:rsidR="00361725" w:rsidRDefault="00361725" w:rsidP="000E2621">
            <w:pPr>
              <w:numPr>
                <w:ilvl w:val="0"/>
                <w:numId w:val="10"/>
              </w:numPr>
              <w:autoSpaceDE w:val="0"/>
              <w:autoSpaceDN w:val="0"/>
              <w:spacing w:after="0"/>
              <w:ind w:left="158" w:right="360" w:hanging="158"/>
            </w:pPr>
            <w:r>
              <w:t>Leadership &amp; Workforce Development</w:t>
            </w:r>
          </w:p>
          <w:p w:rsidR="00361725" w:rsidRDefault="00361725" w:rsidP="000E2621">
            <w:pPr>
              <w:numPr>
                <w:ilvl w:val="0"/>
                <w:numId w:val="10"/>
              </w:numPr>
              <w:autoSpaceDE w:val="0"/>
              <w:autoSpaceDN w:val="0"/>
              <w:spacing w:after="0"/>
              <w:ind w:left="158" w:right="360" w:hanging="158"/>
            </w:pPr>
            <w:r>
              <w:t>Succession Management</w:t>
            </w:r>
          </w:p>
          <w:p w:rsidR="00361725" w:rsidRPr="00871D05" w:rsidRDefault="00361725" w:rsidP="000E2621">
            <w:pPr>
              <w:numPr>
                <w:ilvl w:val="0"/>
                <w:numId w:val="10"/>
              </w:numPr>
              <w:autoSpaceDE w:val="0"/>
              <w:autoSpaceDN w:val="0"/>
              <w:spacing w:after="0"/>
              <w:ind w:left="158" w:right="360" w:hanging="158"/>
              <w:rPr>
                <w:sz w:val="22"/>
                <w:szCs w:val="22"/>
              </w:rPr>
            </w:pPr>
            <w:r>
              <w:t>Performance Management</w:t>
            </w:r>
          </w:p>
        </w:tc>
        <w:tc>
          <w:tcPr>
            <w:tcW w:w="3447" w:type="dxa"/>
            <w:tcBorders>
              <w:left w:val="single" w:sz="12" w:space="0" w:color="808080"/>
            </w:tcBorders>
          </w:tcPr>
          <w:p w:rsidR="00361725" w:rsidRDefault="00361725" w:rsidP="000E2621">
            <w:pPr>
              <w:spacing w:after="0"/>
              <w:ind w:left="360"/>
              <w:rPr>
                <w:sz w:val="22"/>
                <w:szCs w:val="22"/>
              </w:rPr>
            </w:pPr>
            <w:r>
              <w:rPr>
                <w:sz w:val="22"/>
                <w:szCs w:val="22"/>
              </w:rPr>
              <w:t xml:space="preserve">Visit </w:t>
            </w:r>
            <w:hyperlink r:id="rId15" w:history="1">
              <w:r w:rsidRPr="0011346C">
                <w:rPr>
                  <w:b/>
                  <w:sz w:val="22"/>
                  <w:szCs w:val="22"/>
                </w:rPr>
                <w:t>www.ddiworld.com</w:t>
              </w:r>
            </w:hyperlink>
            <w:r>
              <w:rPr>
                <w:sz w:val="22"/>
                <w:szCs w:val="22"/>
              </w:rPr>
              <w:br/>
              <w:t>to learn more.</w:t>
            </w:r>
          </w:p>
          <w:p w:rsidR="00361725" w:rsidRDefault="00361725" w:rsidP="000E2621">
            <w:pPr>
              <w:spacing w:after="0"/>
              <w:ind w:left="360"/>
              <w:rPr>
                <w:sz w:val="22"/>
                <w:szCs w:val="22"/>
              </w:rPr>
            </w:pPr>
          </w:p>
          <w:p w:rsidR="00361725" w:rsidRDefault="00361725" w:rsidP="000E2621">
            <w:pPr>
              <w:spacing w:after="0"/>
              <w:ind w:left="360"/>
              <w:rPr>
                <w:sz w:val="22"/>
                <w:szCs w:val="22"/>
              </w:rPr>
            </w:pPr>
          </w:p>
          <w:p w:rsidR="00361725" w:rsidRDefault="00361725" w:rsidP="000E2621">
            <w:pPr>
              <w:spacing w:after="0"/>
              <w:ind w:left="360"/>
              <w:rPr>
                <w:sz w:val="22"/>
                <w:szCs w:val="22"/>
              </w:rPr>
            </w:pPr>
          </w:p>
          <w:p w:rsidR="00361725" w:rsidRDefault="00361725" w:rsidP="000E2621">
            <w:pPr>
              <w:spacing w:after="0"/>
              <w:ind w:left="360"/>
              <w:rPr>
                <w:sz w:val="22"/>
                <w:szCs w:val="22"/>
              </w:rPr>
            </w:pPr>
          </w:p>
          <w:p w:rsidR="00361725" w:rsidRPr="0011346C" w:rsidRDefault="00361725" w:rsidP="000E2621">
            <w:pPr>
              <w:spacing w:after="0"/>
              <w:ind w:left="360"/>
              <w:rPr>
                <w:sz w:val="22"/>
                <w:szCs w:val="22"/>
              </w:rPr>
            </w:pPr>
          </w:p>
          <w:p w:rsidR="00361725" w:rsidRDefault="00361725" w:rsidP="000E2621">
            <w:pPr>
              <w:spacing w:before="120" w:after="0"/>
              <w:ind w:left="360"/>
            </w:pPr>
            <w:r>
              <w:rPr>
                <w:noProof/>
              </w:rPr>
              <w:drawing>
                <wp:inline distT="0" distB="0" distL="0" distR="0" wp14:anchorId="5E4D4B31" wp14:editId="564A8B3D">
                  <wp:extent cx="60007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QRcode.png"/>
                          <pic:cNvPicPr/>
                        </pic:nvPicPr>
                        <pic:blipFill rotWithShape="1">
                          <a:blip r:embed="rId16" cstate="print">
                            <a:extLst>
                              <a:ext uri="{28A0092B-C50C-407E-A947-70E740481C1C}">
                                <a14:useLocalDpi xmlns:a14="http://schemas.microsoft.com/office/drawing/2010/main" val="0"/>
                              </a:ext>
                            </a:extLst>
                          </a:blip>
                          <a:srcRect l="11267"/>
                          <a:stretch/>
                        </pic:blipFill>
                        <pic:spPr bwMode="auto">
                          <a:xfrm>
                            <a:off x="0" y="0"/>
                            <a:ext cx="600075" cy="676275"/>
                          </a:xfrm>
                          <a:prstGeom prst="rect">
                            <a:avLst/>
                          </a:prstGeom>
                          <a:ln>
                            <a:noFill/>
                          </a:ln>
                          <a:extLst>
                            <a:ext uri="{53640926-AAD7-44D8-BBD7-CCE9431645EC}">
                              <a14:shadowObscured xmlns:a14="http://schemas.microsoft.com/office/drawing/2010/main"/>
                            </a:ext>
                          </a:extLst>
                        </pic:spPr>
                      </pic:pic>
                    </a:graphicData>
                  </a:graphic>
                </wp:inline>
              </w:drawing>
            </w:r>
          </w:p>
        </w:tc>
      </w:tr>
      <w:tr w:rsidR="00361725" w:rsidTr="000E2621">
        <w:trPr>
          <w:gridBefore w:val="1"/>
          <w:wBefore w:w="9" w:type="dxa"/>
          <w:trHeight w:val="7200"/>
        </w:trPr>
        <w:tc>
          <w:tcPr>
            <w:tcW w:w="10080" w:type="dxa"/>
            <w:gridSpan w:val="4"/>
          </w:tcPr>
          <w:p w:rsidR="00361725" w:rsidRDefault="00361725" w:rsidP="000E2621">
            <w:pPr>
              <w:spacing w:after="0"/>
              <w:ind w:left="360"/>
              <w:rPr>
                <w:sz w:val="22"/>
                <w:szCs w:val="22"/>
              </w:rPr>
            </w:pPr>
          </w:p>
        </w:tc>
      </w:tr>
      <w:tr w:rsidR="00361725" w:rsidTr="000E2621">
        <w:trPr>
          <w:trHeight w:val="1952"/>
        </w:trPr>
        <w:tc>
          <w:tcPr>
            <w:tcW w:w="3888" w:type="dxa"/>
            <w:gridSpan w:val="2"/>
            <w:tcBorders>
              <w:top w:val="single" w:sz="4" w:space="0" w:color="auto"/>
              <w:left w:val="single" w:sz="4" w:space="0" w:color="auto"/>
              <w:bottom w:val="single" w:sz="4" w:space="0" w:color="auto"/>
              <w:right w:val="single" w:sz="4" w:space="0" w:color="auto"/>
            </w:tcBorders>
          </w:tcPr>
          <w:p w:rsidR="00361725" w:rsidRPr="00AB4BDC" w:rsidRDefault="007D7095" w:rsidP="000E2621">
            <w:pPr>
              <w:spacing w:before="120"/>
              <w:rPr>
                <w:b/>
                <w:sz w:val="16"/>
                <w:szCs w:val="16"/>
              </w:rPr>
            </w:pPr>
            <w:r>
              <w:rPr>
                <w:b/>
                <w:sz w:val="16"/>
                <w:szCs w:val="16"/>
              </w:rPr>
              <w:t>Making High-Quality Decisions</w:t>
            </w:r>
          </w:p>
          <w:p w:rsidR="00361725" w:rsidRPr="00874C30" w:rsidRDefault="003C4905" w:rsidP="000E2621">
            <w:pPr>
              <w:spacing w:before="120"/>
              <w:rPr>
                <w:sz w:val="16"/>
                <w:szCs w:val="16"/>
              </w:rPr>
            </w:pPr>
            <w:r>
              <w:rPr>
                <w:sz w:val="16"/>
                <w:szCs w:val="16"/>
              </w:rPr>
              <w:t>File</w:t>
            </w:r>
            <w:r w:rsidR="00361725">
              <w:rPr>
                <w:sz w:val="16"/>
                <w:szCs w:val="16"/>
              </w:rPr>
              <w:t xml:space="preserve"> </w:t>
            </w:r>
            <w:r>
              <w:rPr>
                <w:sz w:val="16"/>
                <w:szCs w:val="16"/>
              </w:rPr>
              <w:t>Name</w:t>
            </w:r>
            <w:r w:rsidR="00361725" w:rsidRPr="00874C30">
              <w:rPr>
                <w:sz w:val="16"/>
                <w:szCs w:val="16"/>
              </w:rPr>
              <w:t xml:space="preserve">:  </w:t>
            </w:r>
            <w:r>
              <w:rPr>
                <w:sz w:val="16"/>
                <w:szCs w:val="16"/>
              </w:rPr>
              <w:t>EXLMHQDTK</w:t>
            </w:r>
          </w:p>
          <w:p w:rsidR="00361725" w:rsidRPr="000D3A7A" w:rsidRDefault="00361725" w:rsidP="000E2621">
            <w:pPr>
              <w:spacing w:before="120" w:after="0"/>
              <w:jc w:val="center"/>
              <w:rPr>
                <w:rFonts w:ascii="Code39" w:hAnsi="Code39"/>
                <w:sz w:val="36"/>
                <w:szCs w:val="36"/>
              </w:rPr>
            </w:pPr>
          </w:p>
        </w:tc>
        <w:tc>
          <w:tcPr>
            <w:tcW w:w="954" w:type="dxa"/>
            <w:tcBorders>
              <w:left w:val="single" w:sz="4" w:space="0" w:color="auto"/>
            </w:tcBorders>
          </w:tcPr>
          <w:p w:rsidR="00361725" w:rsidRPr="00871D05" w:rsidRDefault="00361725" w:rsidP="000E2621">
            <w:pPr>
              <w:spacing w:before="120"/>
              <w:rPr>
                <w:sz w:val="14"/>
                <w:szCs w:val="14"/>
              </w:rPr>
            </w:pPr>
          </w:p>
        </w:tc>
        <w:tc>
          <w:tcPr>
            <w:tcW w:w="5247" w:type="dxa"/>
            <w:gridSpan w:val="2"/>
            <w:tcBorders>
              <w:left w:val="nil"/>
            </w:tcBorders>
          </w:tcPr>
          <w:p w:rsidR="00361725" w:rsidRDefault="00361725" w:rsidP="000E2621">
            <w:pPr>
              <w:spacing w:before="120" w:after="0"/>
              <w:rPr>
                <w:sz w:val="14"/>
                <w:szCs w:val="14"/>
              </w:rPr>
            </w:pPr>
            <w:r w:rsidRPr="00871D05">
              <w:rPr>
                <w:sz w:val="14"/>
                <w:szCs w:val="14"/>
              </w:rPr>
              <w:t xml:space="preserve">© Development Dimensions International, Inc., MMXI.  </w:t>
            </w:r>
            <w:r w:rsidR="003C4905">
              <w:rPr>
                <w:sz w:val="14"/>
                <w:szCs w:val="14"/>
              </w:rPr>
              <w:t xml:space="preserve">Revised MMXII.  </w:t>
            </w:r>
            <w:r w:rsidR="003C4905">
              <w:rPr>
                <w:sz w:val="14"/>
                <w:szCs w:val="14"/>
              </w:rPr>
              <w:br/>
            </w:r>
            <w:r w:rsidRPr="00871D05">
              <w:rPr>
                <w:sz w:val="14"/>
                <w:szCs w:val="14"/>
              </w:rPr>
              <w:t>All rights reserved.</w:t>
            </w:r>
          </w:p>
          <w:p w:rsidR="00361725" w:rsidRPr="00871D05" w:rsidRDefault="00361725" w:rsidP="000E2621">
            <w:pPr>
              <w:spacing w:after="0"/>
              <w:rPr>
                <w:sz w:val="14"/>
                <w:szCs w:val="14"/>
              </w:rPr>
            </w:pPr>
          </w:p>
          <w:p w:rsidR="00361725" w:rsidRDefault="00361725" w:rsidP="000E2621">
            <w:pPr>
              <w:spacing w:after="0"/>
              <w:rPr>
                <w:sz w:val="14"/>
                <w:szCs w:val="14"/>
              </w:rPr>
            </w:pPr>
            <w:r w:rsidRPr="00871D05">
              <w:rPr>
                <w:sz w:val="14"/>
                <w:szCs w:val="14"/>
              </w:rPr>
              <w:t xml:space="preserve">This </w:t>
            </w:r>
            <w:r w:rsidR="003C4905">
              <w:rPr>
                <w:sz w:val="14"/>
                <w:szCs w:val="14"/>
              </w:rPr>
              <w:t>publication</w:t>
            </w:r>
            <w:r w:rsidRPr="00871D05">
              <w:rPr>
                <w:sz w:val="14"/>
                <w:szCs w:val="14"/>
              </w:rPr>
              <w:t xml:space="preserve"> is printed entirely on p</w:t>
            </w:r>
            <w:r>
              <w:rPr>
                <w:sz w:val="14"/>
                <w:szCs w:val="14"/>
              </w:rPr>
              <w:t>aper from certified sustainable</w:t>
            </w:r>
            <w:r>
              <w:rPr>
                <w:sz w:val="14"/>
                <w:szCs w:val="14"/>
              </w:rPr>
              <w:br/>
            </w:r>
            <w:r w:rsidRPr="00871D05">
              <w:rPr>
                <w:sz w:val="14"/>
                <w:szCs w:val="14"/>
              </w:rPr>
              <w:t>resources and is part of our larg</w:t>
            </w:r>
            <w:r>
              <w:rPr>
                <w:sz w:val="14"/>
                <w:szCs w:val="14"/>
              </w:rPr>
              <w:t>er commitment to environmental</w:t>
            </w:r>
            <w:r w:rsidR="006770E9">
              <w:rPr>
                <w:sz w:val="14"/>
                <w:szCs w:val="14"/>
              </w:rPr>
              <w:t xml:space="preserve">, </w:t>
            </w:r>
            <w:r>
              <w:rPr>
                <w:sz w:val="14"/>
                <w:szCs w:val="14"/>
              </w:rPr>
              <w:br/>
            </w:r>
            <w:r w:rsidRPr="00871D05">
              <w:rPr>
                <w:sz w:val="14"/>
                <w:szCs w:val="14"/>
              </w:rPr>
              <w:t>corporate, and social sustainability.</w:t>
            </w:r>
          </w:p>
          <w:p w:rsidR="00361725" w:rsidRDefault="00361725" w:rsidP="000E2621">
            <w:pPr>
              <w:spacing w:after="0"/>
              <w:rPr>
                <w:sz w:val="14"/>
                <w:szCs w:val="14"/>
              </w:rPr>
            </w:pPr>
          </w:p>
          <w:p w:rsidR="00361725" w:rsidRDefault="00361725" w:rsidP="000E2621">
            <w:pPr>
              <w:spacing w:after="0"/>
              <w:rPr>
                <w:sz w:val="14"/>
                <w:szCs w:val="14"/>
              </w:rPr>
            </w:pPr>
          </w:p>
          <w:p w:rsidR="00361725" w:rsidRDefault="00361725" w:rsidP="000E2621">
            <w:pPr>
              <w:spacing w:after="0"/>
            </w:pPr>
            <w:r w:rsidRPr="00012FDB">
              <w:rPr>
                <w:rFonts w:ascii="Times New Roman" w:hAnsi="Times New Roman" w:cs="Times New Roman"/>
                <w:color w:val="808080" w:themeColor="background1" w:themeShade="80"/>
                <w:position w:val="14"/>
                <w:sz w:val="24"/>
                <w:szCs w:val="24"/>
              </w:rPr>
              <w:t>The Talent Management Expert</w:t>
            </w:r>
            <w:r>
              <w:rPr>
                <w:color w:val="808080" w:themeColor="background1" w:themeShade="80"/>
              </w:rPr>
              <w:t xml:space="preserve"> </w:t>
            </w:r>
            <w:r w:rsidRPr="00956B61">
              <w:rPr>
                <w:color w:val="808080" w:themeColor="background1" w:themeShade="80"/>
                <w:position w:val="6"/>
                <w:sz w:val="36"/>
                <w:szCs w:val="36"/>
              </w:rPr>
              <w:sym w:font="Symbol" w:char="F0BD"/>
            </w:r>
            <w:r>
              <w:rPr>
                <w:noProof/>
                <w:color w:val="808080" w:themeColor="background1" w:themeShade="80"/>
              </w:rPr>
              <w:drawing>
                <wp:inline distT="0" distB="0" distL="0" distR="0" wp14:anchorId="04CC8758" wp14:editId="3570E8D3">
                  <wp:extent cx="944879" cy="283464"/>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LogoOnly_BlackWhit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879" cy="283464"/>
                          </a:xfrm>
                          <a:prstGeom prst="rect">
                            <a:avLst/>
                          </a:prstGeom>
                        </pic:spPr>
                      </pic:pic>
                    </a:graphicData>
                  </a:graphic>
                </wp:inline>
              </w:drawing>
            </w:r>
          </w:p>
        </w:tc>
      </w:tr>
    </w:tbl>
    <w:p w:rsidR="000F36FB" w:rsidRDefault="000F36FB" w:rsidP="00CF0669"/>
    <w:sectPr w:rsidR="000F36FB" w:rsidSect="000E2621">
      <w:headerReference w:type="default" r:id="rId18"/>
      <w:footerReference w:type="default" r:id="rId19"/>
      <w:pgSz w:w="12240" w:h="15840" w:code="1"/>
      <w:pgMar w:top="144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5A3" w:rsidRDefault="000255A3" w:rsidP="00CF0669">
      <w:r>
        <w:separator/>
      </w:r>
    </w:p>
  </w:endnote>
  <w:endnote w:type="continuationSeparator" w:id="0">
    <w:p w:rsidR="000255A3" w:rsidRDefault="000255A3" w:rsidP="00CF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de39">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Default="00C2264F" w:rsidP="00CF06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Default="000255A3" w:rsidP="000B3C22">
    <w:pPr>
      <w:pStyle w:val="Footer"/>
      <w:tabs>
        <w:tab w:val="clear" w:pos="4680"/>
        <w:tab w:val="clear" w:pos="9360"/>
        <w:tab w:val="center" w:pos="4320"/>
        <w:tab w:val="left" w:pos="5551"/>
      </w:tabs>
      <w:ind w:left="-630"/>
    </w:pPr>
    <w:sdt>
      <w:sdtPr>
        <w:id w:val="-1847389597"/>
        <w:docPartObj>
          <w:docPartGallery w:val="Page Numbers (Bottom of Page)"/>
          <w:docPartUnique/>
        </w:docPartObj>
      </w:sdtPr>
      <w:sdtEndPr>
        <w:rPr>
          <w:noProof/>
          <w:sz w:val="24"/>
        </w:rPr>
      </w:sdtEndPr>
      <w:sdtContent>
        <w:r w:rsidR="00C2264F">
          <w:rPr>
            <w:noProof/>
          </w:rPr>
          <mc:AlternateContent>
            <mc:Choice Requires="wpg">
              <w:drawing>
                <wp:anchor distT="0" distB="0" distL="114300" distR="114300" simplePos="0" relativeHeight="251661312" behindDoc="0" locked="0" layoutInCell="1" allowOverlap="1" wp14:anchorId="3D0CA159" wp14:editId="2896AFB8">
                  <wp:simplePos x="0" y="0"/>
                  <wp:positionH relativeFrom="column">
                    <wp:posOffset>-449580</wp:posOffset>
                  </wp:positionH>
                  <wp:positionV relativeFrom="paragraph">
                    <wp:posOffset>-97155</wp:posOffset>
                  </wp:positionV>
                  <wp:extent cx="6400800" cy="137160"/>
                  <wp:effectExtent l="0" t="0" r="19050" b="15240"/>
                  <wp:wrapNone/>
                  <wp:docPr id="20" name="Group 20"/>
                  <wp:cNvGraphicFramePr/>
                  <a:graphic xmlns:a="http://schemas.openxmlformats.org/drawingml/2006/main">
                    <a:graphicData uri="http://schemas.microsoft.com/office/word/2010/wordprocessingGroup">
                      <wpg:wgp>
                        <wpg:cNvGrpSpPr/>
                        <wpg:grpSpPr>
                          <a:xfrm>
                            <a:off x="0" y="0"/>
                            <a:ext cx="6400800" cy="137160"/>
                            <a:chOff x="-221374" y="0"/>
                            <a:chExt cx="6397651" cy="137160"/>
                          </a:xfrm>
                        </wpg:grpSpPr>
                        <wps:wsp>
                          <wps:cNvPr id="21" name="AutoShape 7"/>
                          <wps:cNvCnPr>
                            <a:cxnSpLocks noChangeShapeType="1"/>
                            <a:endCxn id="22" idx="2"/>
                          </wps:cNvCnPr>
                          <wps:spPr bwMode="auto">
                            <a:xfrm>
                              <a:off x="-221374" y="68580"/>
                              <a:ext cx="6260490"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2" name="Oval 9"/>
                          <wps:cNvSpPr>
                            <a:spLocks noChangeArrowheads="1"/>
                          </wps:cNvSpPr>
                          <wps:spPr bwMode="auto">
                            <a:xfrm>
                              <a:off x="6039117" y="0"/>
                              <a:ext cx="137160" cy="137160"/>
                            </a:xfrm>
                            <a:prstGeom prst="ellipse">
                              <a:avLst/>
                            </a:prstGeom>
                            <a:solidFill>
                              <a:schemeClr val="bg1"/>
                            </a:solidFill>
                            <a:ln w="12700">
                              <a:solidFill>
                                <a:srgbClr val="7F7F7F"/>
                              </a:solid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5.4pt;margin-top:-7.65pt;width:7in;height:10.8pt;z-index:251661312;mso-width-relative:margin;mso-height-relative:margin" coordorigin="-2213" coordsize="63976,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">
                  <v:shapetype id="_x0000_t32" coordsize="21600,21600" o:spt="32" o:oned="t" path="m,l21600,21600e" filled="f">
                    <v:path arrowok="t" fillok="f" o:connecttype="none"/>
                    <o:lock v:ext="edit" shapetype="t"/>
                  </v:shapetype>
                  <v:shape id="AutoShape 7" o:spid="_x0000_s1027" type="#_x0000_t32" style="position:absolute;left:-2213;top:685;width:62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oIsEAAADbAAAADwAAAGRycy9kb3ducmV2LnhtbESPzYrCMBSF98K8Q7gD7jS1C7HVKM6A&#10;MAy4sLrp7tJcm2JzU5pM7by9EQSXh/PzcTa70bZioN43jhUs5gkI4srphmsFl/NhtgLhA7LG1jEp&#10;+CcPu+3HZIO5dnc+0VCEWsQR9jkqMCF0uZS+MmTRz11HHL2r6y2GKPta6h7vcdy2Mk2SpbTYcCQY&#10;7OjbUHUr/mzkFteUst9Rf5WYHcsh04YPWqnp57hfgwg0hnf41f7RCtIFPL/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KgiwQAAANsAAAAPAAAAAAAAAAAAAAAA&#10;AKECAABkcnMvZG93bnJldi54bWxQSwUGAAAAAAQABAD5AAAAjwMAAAAA&#10;" strokecolor="#7f7f7f [1612]" strokeweight="1pt"/>
                  <v:oval id="Oval 9" o:spid="_x0000_s1028" style="position:absolute;left:60391;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8sUA&#10;AADbAAAADwAAAGRycy9kb3ducmV2LnhtbESPQWvCQBSE7wX/w/KE3uomOZQ0uooKhra3WhG8PbLP&#10;JCb7NmS3Seyv7xYKPQ4z8w2z2kymFQP1rrasIF5EIIgLq2suFZw+D08pCOeRNbaWScGdHGzWs4cV&#10;ZtqO/EHD0ZciQNhlqKDyvsukdEVFBt3CdsTBu9reoA+yL6XucQxw08okip6lwZrDQoUd7SsqmuOX&#10;UXCR9/QlLd33+y0f8/htezrzrlHqcT5tlyA8Tf4//Nd+1QqSB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g7yxQAAANsAAAAPAAAAAAAAAAAAAAAAAJgCAABkcnMv&#10;ZG93bnJldi54bWxQSwUGAAAAAAQABAD1AAAAigMAAAAA&#10;" fillcolor="white [3212]" strokecolor="#7f7f7f" strokeweight="1pt"/>
                </v:group>
              </w:pict>
            </mc:Fallback>
          </mc:AlternateContent>
        </w:r>
        <w:r w:rsidR="00C2264F" w:rsidRPr="00C84032">
          <w:rPr>
            <w:color w:val="7F7F7F"/>
            <w:w w:val="80"/>
            <w:sz w:val="16"/>
            <w:szCs w:val="16"/>
          </w:rPr>
          <w:t>© Development Dimensions International, Inc., MM</w:t>
        </w:r>
        <w:r w:rsidR="00C2264F">
          <w:rPr>
            <w:color w:val="7F7F7F"/>
            <w:w w:val="80"/>
            <w:sz w:val="16"/>
            <w:szCs w:val="16"/>
          </w:rPr>
          <w:t>X</w:t>
        </w:r>
        <w:r w:rsidR="00C2264F" w:rsidRPr="00C84032">
          <w:rPr>
            <w:color w:val="7F7F7F"/>
            <w:w w:val="80"/>
            <w:sz w:val="16"/>
            <w:szCs w:val="16"/>
          </w:rPr>
          <w:t>I</w:t>
        </w:r>
        <w:r w:rsidR="00C2264F">
          <w:rPr>
            <w:color w:val="7F7F7F"/>
            <w:w w:val="80"/>
            <w:sz w:val="16"/>
            <w:szCs w:val="16"/>
          </w:rPr>
          <w:t>.  Revised MMXII.</w:t>
        </w:r>
        <w:r w:rsidR="00C2264F">
          <w:tab/>
        </w:r>
        <w:r w:rsidR="00C2264F" w:rsidRPr="00F76502">
          <w:fldChar w:fldCharType="begin"/>
        </w:r>
        <w:r w:rsidR="00C2264F" w:rsidRPr="00F76502">
          <w:instrText xml:space="preserve"> PAGE   \* MERGEFORMAT </w:instrText>
        </w:r>
        <w:r w:rsidR="00C2264F" w:rsidRPr="00F76502">
          <w:fldChar w:fldCharType="separate"/>
        </w:r>
        <w:r w:rsidR="00E03EA1">
          <w:rPr>
            <w:noProof/>
          </w:rPr>
          <w:t>14</w:t>
        </w:r>
        <w:r w:rsidR="00C2264F" w:rsidRPr="00F76502">
          <w:rPr>
            <w:noProof/>
          </w:rPr>
          <w:fldChar w:fldCharType="end"/>
        </w:r>
      </w:sdtContent>
    </w:sdt>
    <w:r w:rsidR="00C2264F">
      <w:rPr>
        <w:noProof/>
        <w:sz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Default="00C2264F" w:rsidP="00CF06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5A3" w:rsidRDefault="000255A3" w:rsidP="00CF0669">
      <w:r>
        <w:separator/>
      </w:r>
    </w:p>
  </w:footnote>
  <w:footnote w:type="continuationSeparator" w:id="0">
    <w:p w:rsidR="000255A3" w:rsidRDefault="000255A3" w:rsidP="00CF0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Default="00C2264F" w:rsidP="00CF06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Default="00C2264F" w:rsidP="00361725">
    <w:r>
      <w:rPr>
        <w:noProof/>
      </w:rPr>
      <mc:AlternateContent>
        <mc:Choice Requires="wpg">
          <w:drawing>
            <wp:anchor distT="0" distB="0" distL="114300" distR="114300" simplePos="0" relativeHeight="251659264" behindDoc="0" locked="0" layoutInCell="1" allowOverlap="1" wp14:anchorId="212AA97C" wp14:editId="7CB4BEE7">
              <wp:simplePos x="0" y="0"/>
              <wp:positionH relativeFrom="column">
                <wp:posOffset>-457200</wp:posOffset>
              </wp:positionH>
              <wp:positionV relativeFrom="paragraph">
                <wp:posOffset>28575</wp:posOffset>
              </wp:positionV>
              <wp:extent cx="6400800" cy="412750"/>
              <wp:effectExtent l="0" t="0" r="19050" b="6350"/>
              <wp:wrapNone/>
              <wp:docPr id="19" name="Group 19"/>
              <wp:cNvGraphicFramePr/>
              <a:graphic xmlns:a="http://schemas.openxmlformats.org/drawingml/2006/main">
                <a:graphicData uri="http://schemas.microsoft.com/office/word/2010/wordprocessingGroup">
                  <wpg:wgp>
                    <wpg:cNvGrpSpPr/>
                    <wpg:grpSpPr>
                      <a:xfrm>
                        <a:off x="0" y="0"/>
                        <a:ext cx="6400800" cy="412750"/>
                        <a:chOff x="0" y="0"/>
                        <a:chExt cx="6400800" cy="412750"/>
                      </a:xfrm>
                    </wpg:grpSpPr>
                    <wps:wsp>
                      <wps:cNvPr id="6" name="Rectangle 6"/>
                      <wps:cNvSpPr/>
                      <wps:spPr>
                        <a:xfrm>
                          <a:off x="0" y="0"/>
                          <a:ext cx="6400800" cy="320040"/>
                        </a:xfrm>
                        <a:prstGeom prst="rect">
                          <a:avLst/>
                        </a:prstGeom>
                        <a:solidFill>
                          <a:srgbClr val="4B6E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125"/>
                      <wps:cNvSpPr txBox="1">
                        <a:spLocks noChangeArrowheads="1"/>
                      </wps:cNvSpPr>
                      <wps:spPr bwMode="auto">
                        <a:xfrm>
                          <a:off x="495300" y="114300"/>
                          <a:ext cx="496506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64F" w:rsidRPr="00F21CAC" w:rsidRDefault="00C2264F" w:rsidP="00361725">
                            <w:pPr>
                              <w:jc w:val="right"/>
                              <w:rPr>
                                <w:caps/>
                                <w:color w:val="FFFFFF" w:themeColor="background1"/>
                                <w:sz w:val="22"/>
                                <w:szCs w:val="22"/>
                              </w:rPr>
                            </w:pPr>
                            <w:r>
                              <w:rPr>
                                <w:caps/>
                                <w:color w:val="FFFFFF" w:themeColor="background1"/>
                                <w:sz w:val="22"/>
                                <w:szCs w:val="22"/>
                              </w:rPr>
                              <w:t>making high-quality decisions tool kit</w:t>
                            </w:r>
                          </w:p>
                          <w:p w:rsidR="00C2264F" w:rsidRDefault="00C2264F" w:rsidP="00361725"/>
                          <w:p w:rsidR="00C2264F" w:rsidRPr="00F21CAC" w:rsidRDefault="00C2264F" w:rsidP="00361725">
                            <w:pPr>
                              <w:jc w:val="right"/>
                              <w:rPr>
                                <w:caps/>
                                <w:color w:val="FFFFFF" w:themeColor="background1"/>
                                <w:sz w:val="22"/>
                                <w:szCs w:val="22"/>
                              </w:rPr>
                            </w:pPr>
                            <w:r w:rsidRPr="00F21CAC">
                              <w:rPr>
                                <w:caps/>
                                <w:color w:val="FFFFFF" w:themeColor="background1"/>
                                <w:sz w:val="22"/>
                                <w:szCs w:val="22"/>
                              </w:rPr>
                              <w:t>Driving change</w:t>
                            </w:r>
                          </w:p>
                        </w:txbxContent>
                      </wps:txbx>
                      <wps:bodyPr rot="0" vert="horz" wrap="square" lIns="91440" tIns="0" rIns="91440" bIns="0" anchor="t" anchorCtr="0" upright="1">
                        <a:noAutofit/>
                      </wps:bodyPr>
                    </wps:wsp>
                    <wps:wsp>
                      <wps:cNvPr id="26" name="AutoShape 7"/>
                      <wps:cNvCnPr>
                        <a:cxnSpLocks noChangeShapeType="1"/>
                      </wps:cNvCnPr>
                      <wps:spPr bwMode="auto">
                        <a:xfrm>
                          <a:off x="0" y="338138"/>
                          <a:ext cx="6400800"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5" name="Group 7"/>
                      <wpg:cNvGrpSpPr/>
                      <wpg:grpSpPr>
                        <a:xfrm>
                          <a:off x="5448300" y="266700"/>
                          <a:ext cx="508000" cy="146050"/>
                          <a:chOff x="0" y="0"/>
                          <a:chExt cx="508000" cy="146050"/>
                        </a:xfrm>
                      </wpg:grpSpPr>
                      <wps:wsp>
                        <wps:cNvPr id="7" name="Oval 8"/>
                        <wps:cNvSpPr>
                          <a:spLocks noChangeArrowheads="1"/>
                        </wps:cNvSpPr>
                        <wps:spPr bwMode="auto">
                          <a:xfrm>
                            <a:off x="0" y="0"/>
                            <a:ext cx="146050" cy="146050"/>
                          </a:xfrm>
                          <a:prstGeom prst="ellipse">
                            <a:avLst/>
                          </a:prstGeom>
                          <a:solidFill>
                            <a:srgbClr val="C660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9"/>
                        <wps:cNvSpPr>
                          <a:spLocks noChangeArrowheads="1"/>
                        </wps:cNvSpPr>
                        <wps:spPr bwMode="auto">
                          <a:xfrm>
                            <a:off x="361950" y="0"/>
                            <a:ext cx="146050" cy="14605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10"/>
                        <wps:cNvSpPr>
                          <a:spLocks noChangeArrowheads="1"/>
                        </wps:cNvSpPr>
                        <wps:spPr bwMode="auto">
                          <a:xfrm>
                            <a:off x="180975" y="0"/>
                            <a:ext cx="146050" cy="146050"/>
                          </a:xfrm>
                          <a:prstGeom prst="ellipse">
                            <a:avLst/>
                          </a:prstGeom>
                          <a:solidFill>
                            <a:srgbClr val="002382"/>
                          </a:solidFill>
                          <a:ln w="9525">
                            <a:noFill/>
                            <a:round/>
                            <a:headEnd/>
                            <a:tailEnd/>
                          </a:ln>
                        </wps:spPr>
                        <wps:bodyPr rot="0" vert="horz" wrap="square" lIns="91440" tIns="45720" rIns="91440" bIns="45720" anchor="t" anchorCtr="0" upright="1">
                          <a:noAutofit/>
                        </wps:bodyPr>
                      </wps:wsp>
                    </wpg:grpSp>
                  </wpg:wgp>
                </a:graphicData>
              </a:graphic>
            </wp:anchor>
          </w:drawing>
        </mc:Choice>
        <mc:Fallback>
          <w:pict>
            <v:group id="Group 19" o:spid="_x0000_s1029" style="position:absolute;margin-left:-36pt;margin-top:2.25pt;width:7in;height:32.5pt;z-index:251659264" coordsize="640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">
              <v:rect id="Rectangle 6" o:spid="_x0000_s1030" style="position:absolute;width:6400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ccEA&#10;AADaAAAADwAAAGRycy9kb3ducmV2LnhtbESPQWsCMRSE74L/ITzBm2ZrQWQ1ihSVeqpaKx4fm+fu&#10;4uZlSaKm/74pCB6HmfmGmS2iacSdnK8tK3gbZiCIC6trLhUcv9eDCQgfkDU2lknBL3lYzLudGeba&#10;PnhP90MoRYKwz1FBFUKbS+mLigz6oW2Jk3exzmBI0pVSO3wkuGnkKMvG0mDNaaHClj4qKq6Hm1EQ&#10;GY3bvWeb82nz9TNZhbg7bqNS/V5cTkEEiuEVfrY/tYIx/F9JN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HnHBAAAA2gAAAA8AAAAAAAAAAAAAAAAAmAIAAGRycy9kb3du&#10;cmV2LnhtbFBLBQYAAAAABAAEAPUAAACGAwAAAAA=&#10;" fillcolor="#4b6e99" stroked="f" strokeweight="2pt"/>
              <v:shapetype id="_x0000_t202" coordsize="21600,21600" o:spt="202" path="m,l,21600r21600,l21600,xe">
                <v:stroke joinstyle="miter"/>
                <v:path gradientshapeok="t" o:connecttype="rect"/>
              </v:shapetype>
              <v:shape id="Text Box 125" o:spid="_x0000_s1031" type="#_x0000_t202" style="position:absolute;left:4953;top:1143;width:4965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4c8QA&#10;AADcAAAADwAAAGRycy9kb3ducmV2LnhtbESPwW7CMBBE75X4B2uRuBUnOaA2xSBAAnGAQ2k/YBVv&#10;47TxOrINSfh6XKlSj6OZeaNZrgfbihv50DhWkM8zEMSV0w3XCj4/9s8vIEJE1tg6JgUjBVivJk9L&#10;LLXr+Z1ul1iLBOFQogITY1dKGSpDFsPcdcTJ+3LeYkzS11J77BPctrLIsoW02HBaMNjRzlD1c7la&#10;Bfae3/0J0X4fxgL7bjSH82mr1Gw6bN5ARBrif/ivfdQKitc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0+HPEAAAA3AAAAA8AAAAAAAAAAAAAAAAAmAIAAGRycy9k&#10;b3ducmV2LnhtbFBLBQYAAAAABAAEAPUAAACJAwAAAAA=&#10;" filled="f" stroked="f">
                <v:textbox inset=",0,,0">
                  <w:txbxContent>
                    <w:p w:rsidR="00C2264F" w:rsidRPr="00F21CAC" w:rsidRDefault="00C2264F" w:rsidP="00361725">
                      <w:pPr>
                        <w:jc w:val="right"/>
                        <w:rPr>
                          <w:caps/>
                          <w:color w:val="FFFFFF" w:themeColor="background1"/>
                          <w:sz w:val="22"/>
                          <w:szCs w:val="22"/>
                        </w:rPr>
                      </w:pPr>
                      <w:r>
                        <w:rPr>
                          <w:caps/>
                          <w:color w:val="FFFFFF" w:themeColor="background1"/>
                          <w:sz w:val="22"/>
                          <w:szCs w:val="22"/>
                        </w:rPr>
                        <w:t>making high-quality decisions tool kit</w:t>
                      </w:r>
                    </w:p>
                    <w:p w:rsidR="00C2264F" w:rsidRDefault="00C2264F" w:rsidP="00361725"/>
                    <w:p w:rsidR="00C2264F" w:rsidRPr="00F21CAC" w:rsidRDefault="00C2264F" w:rsidP="00361725">
                      <w:pPr>
                        <w:jc w:val="right"/>
                        <w:rPr>
                          <w:caps/>
                          <w:color w:val="FFFFFF" w:themeColor="background1"/>
                          <w:sz w:val="22"/>
                          <w:szCs w:val="22"/>
                        </w:rPr>
                      </w:pPr>
                      <w:r w:rsidRPr="00F21CAC">
                        <w:rPr>
                          <w:caps/>
                          <w:color w:val="FFFFFF" w:themeColor="background1"/>
                          <w:sz w:val="22"/>
                          <w:szCs w:val="22"/>
                        </w:rPr>
                        <w:t>Driving change</w:t>
                      </w:r>
                    </w:p>
                  </w:txbxContent>
                </v:textbox>
              </v:shape>
              <v:shapetype id="_x0000_t32" coordsize="21600,21600" o:spt="32" o:oned="t" path="m,l21600,21600e" filled="f">
                <v:path arrowok="t" fillok="f" o:connecttype="none"/>
                <o:lock v:ext="edit" shapetype="t"/>
              </v:shapetype>
              <v:shape id="AutoShape 7" o:spid="_x0000_s1032" type="#_x0000_t32" style="position:absolute;top:3381;width:64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wVsEAAADbAAAADwAAAGRycy9kb3ducmV2LnhtbESPzYrCMBSF98K8Q7gDs9N0uhBbjeIM&#10;CDLgwuqmu0tzbYrNTWkytb69EQSXh/PzcVab0bZioN43jhV8zxIQxJXTDdcKzqfddAHCB2SNrWNS&#10;cCcPm/XHZIW5djc+0lCEWsQR9jkqMCF0uZS+MmTRz1xHHL2L6y2GKPta6h5vcdy2Mk2SubTYcCQY&#10;7OjXUHUt/m3kFpeUsr9R/5SYHcoh04Z3Wqmvz3G7BBFoDO/wq73XCtI5PL/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TBWwQAAANsAAAAPAAAAAAAAAAAAAAAA&#10;AKECAABkcnMvZG93bnJldi54bWxQSwUGAAAAAAQABAD5AAAAjwMAAAAA&#10;" strokecolor="#7f7f7f [1612]" strokeweight="1pt"/>
              <v:group id="Group 7" o:spid="_x0000_s1033" style="position:absolute;left:54483;top:2667;width:5080;height:1460" coordsize="508000,14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8" o:spid="_x0000_s1034" style="position:absolute;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J578A&#10;AADaAAAADwAAAGRycy9kb3ducmV2LnhtbERPz2vCMBS+D/Y/hCfstqbusLmuUWRssKtVwd0ezVtb&#10;bV5KE9vYv34RBI8f3+98FUwrBupdY1nBPElBEJdWN1wp2G2/nxcgnEfW2FomBRdysFo+PuSYaTvy&#10;hobCVyKGsMtQQe19l0npypoMusR2xJH7s71BH2FfSd3jGMNNK1/S9FUabDg21NjRZ03lqTibOCP9&#10;deU0TbaYH8Nhb8371zlopZ5mYf0BwlPwd/HN/aMVvMH1SvSD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YnnvwAAANoAAAAPAAAAAAAAAAAAAAAAAJgCAABkcnMvZG93bnJl&#10;di54bWxQSwUGAAAAAAQABAD1AAAAhAMAAAAA&#10;" fillcolor="#c66005" stroked="f"/>
                <v:oval id="Oval 9" o:spid="_x0000_s1035" style="position:absolute;left:361950;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2m8IA&#10;AADbAAAADwAAAGRycy9kb3ducmV2LnhtbERPPW/CMBDdkfgP1iGxEQcQVRswiCKBGFhKimA8xdc4&#10;JT6nsYHw7+uhUsen971YdbYWd2p95VjBOElBEBdOV1wq+My3o1cQPiBrrB2Tgid5WC37vQVm2j34&#10;g+7HUIoYwj5DBSaEJpPSF4Ys+sQ1xJH7cq3FEGFbSt3iI4bbWk7S9EVarDg2GGxoY6i4Hm9WQfe9&#10;2+Y5nn7ez5fx22xv6unlcFJqOOjWcxCBuvAv/nPvtYJJHBu/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babwgAAANsAAAAPAAAAAAAAAAAAAAAAAJgCAABkcnMvZG93&#10;bnJldi54bWxQSwUGAAAAAAQABAD1AAAAhwMAAAAA&#10;" fillcolor="#7f7f7f" stroked="f"/>
                <v:oval id="Oval 10" o:spid="_x0000_s1036" style="position:absolute;left:180975;width:146050;height:14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KMcQA&#10;AADbAAAADwAAAGRycy9kb3ducmV2LnhtbESPQWvCQBSE74L/YXlCb7rRg42pq2jAtmBBTHvo8ZF9&#10;JtHs25DdavLv3YLgcZiZb5jlujO1uFLrKssKppMIBHFudcWFgp/v3TgG4TyyxtoyKejJwXo1HCwx&#10;0fbGR7pmvhABwi5BBaX3TSKly0sy6Ca2IQ7eybYGfZBtIXWLtwA3tZxF0VwarDgslNhQWlJ+yf6M&#10;gsNvFMfm62NOvUl35/fXdNvvM6VeRt3mDYSnzj/Dj/anVjBbwP+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jHEAAAA2wAAAA8AAAAAAAAAAAAAAAAAmAIAAGRycy9k&#10;b3ducmV2LnhtbFBLBQYAAAAABAAEAPUAAACJAwAAAAA=&#10;" fillcolor="#002382" stroked="f"/>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4F" w:rsidRPr="00BC7680" w:rsidRDefault="00C2264F" w:rsidP="00BC7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B968F68"/>
    <w:lvl w:ilvl="0">
      <w:start w:val="1"/>
      <w:numFmt w:val="decimal"/>
      <w:pStyle w:val="ListNumber"/>
      <w:lvlText w:val="%1."/>
      <w:lvlJc w:val="left"/>
      <w:pPr>
        <w:tabs>
          <w:tab w:val="num" w:pos="360"/>
        </w:tabs>
        <w:ind w:left="360" w:hanging="360"/>
      </w:pPr>
      <w:rPr>
        <w:rFonts w:hint="default"/>
        <w:color w:val="002382"/>
      </w:rPr>
    </w:lvl>
  </w:abstractNum>
  <w:abstractNum w:abstractNumId="1">
    <w:nsid w:val="029E2711"/>
    <w:multiLevelType w:val="hybridMultilevel"/>
    <w:tmpl w:val="12D84BAC"/>
    <w:lvl w:ilvl="0" w:tplc="744E33F0">
      <w:start w:val="1"/>
      <w:numFmt w:val="bullet"/>
      <w:pStyle w:val="BulletedList"/>
      <w:lvlText w:val=""/>
      <w:lvlJc w:val="left"/>
      <w:pPr>
        <w:ind w:left="1080" w:hanging="360"/>
      </w:pPr>
      <w:rPr>
        <w:rFonts w:ascii="Symbol" w:hAnsi="Symbol" w:hint="default"/>
        <w:color w:val="002382"/>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A9F5039"/>
    <w:multiLevelType w:val="hybridMultilevel"/>
    <w:tmpl w:val="0BE23416"/>
    <w:lvl w:ilvl="0" w:tplc="9EE65672">
      <w:start w:val="1"/>
      <w:numFmt w:val="decimal"/>
      <w:pStyle w:val="NumberedList"/>
      <w:lvlText w:val="%1."/>
      <w:lvlJc w:val="left"/>
      <w:pPr>
        <w:ind w:left="360" w:hanging="360"/>
      </w:pPr>
      <w:rPr>
        <w:rFonts w:ascii="Arial" w:hAnsi="Arial" w:hint="default"/>
        <w:b w:val="0"/>
        <w:i w:val="0"/>
        <w:color w:val="00238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53F42"/>
    <w:multiLevelType w:val="multilevel"/>
    <w:tmpl w:val="32C060F2"/>
    <w:styleLink w:val="Style2"/>
    <w:lvl w:ilvl="0">
      <w:start w:val="1"/>
      <w:numFmt w:val="bullet"/>
      <w:lvlText w:val=""/>
      <w:lvlJc w:val="left"/>
      <w:pPr>
        <w:ind w:left="720" w:hanging="360"/>
      </w:pPr>
      <w:rPr>
        <w:rFonts w:ascii="Wingdings" w:hAnsi="Wingdings" w:hint="default"/>
        <w:b/>
        <w:i w:val="0"/>
        <w:color w:val="999999"/>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00F4029"/>
    <w:multiLevelType w:val="hybridMultilevel"/>
    <w:tmpl w:val="744C2BC0"/>
    <w:lvl w:ilvl="0" w:tplc="4A0ADB80">
      <w:numFmt w:val="bullet"/>
      <w:lvlText w:val="•"/>
      <w:lvlJc w:val="left"/>
      <w:pPr>
        <w:ind w:left="1080" w:hanging="72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F4C5910"/>
    <w:multiLevelType w:val="hybridMultilevel"/>
    <w:tmpl w:val="03C87142"/>
    <w:lvl w:ilvl="0" w:tplc="8EC0F6A2">
      <w:start w:val="1"/>
      <w:numFmt w:val="bullet"/>
      <w:pStyle w:val="CheckBox"/>
      <w:lvlText w:val=""/>
      <w:lvlJc w:val="left"/>
      <w:pPr>
        <w:ind w:left="720" w:hanging="360"/>
      </w:pPr>
      <w:rPr>
        <w:rFonts w:ascii="Wingdings" w:hAnsi="Wingdings" w:hint="default"/>
        <w:color w:val="002382"/>
        <w:sz w:val="24"/>
      </w:rPr>
    </w:lvl>
    <w:lvl w:ilvl="1" w:tplc="7A4052E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8615A3"/>
    <w:multiLevelType w:val="multilevel"/>
    <w:tmpl w:val="5EB812B2"/>
    <w:styleLink w:val="Style1"/>
    <w:lvl w:ilvl="0">
      <w:start w:val="1"/>
      <w:numFmt w:val="decimal"/>
      <w:lvlText w:val="%1."/>
      <w:lvlJc w:val="left"/>
      <w:pPr>
        <w:ind w:left="720" w:hanging="360"/>
      </w:pPr>
      <w:rPr>
        <w:rFonts w:ascii="Arial Bold" w:hAnsi="Arial Bold" w:hint="default"/>
        <w:b/>
        <w:i w:val="0"/>
        <w:color w:val="999999"/>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1800" w:hanging="360"/>
      </w:pPr>
      <w:rPr>
        <w:rFonts w:ascii="Times New Roman" w:hAnsi="Times New Roman" w:cs="Times New Roman" w:hint="default"/>
      </w:rPr>
    </w:lvl>
    <w:lvl w:ilvl="4">
      <w:start w:val="1"/>
      <w:numFmt w:val="decimal"/>
      <w:lvlText w:val="%5"/>
      <w:lvlJc w:val="left"/>
      <w:pPr>
        <w:ind w:left="72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33D17E1"/>
    <w:multiLevelType w:val="hybridMultilevel"/>
    <w:tmpl w:val="BCB022C6"/>
    <w:lvl w:ilvl="0" w:tplc="74C66EAE">
      <w:start w:val="1"/>
      <w:numFmt w:val="bullet"/>
      <w:pStyle w:val="DashedList"/>
      <w:lvlText w:val="–"/>
      <w:lvlJc w:val="left"/>
      <w:pPr>
        <w:ind w:left="720" w:hanging="360"/>
      </w:pPr>
      <w:rPr>
        <w:rFonts w:ascii="Times New Roman" w:hAnsi="Times New Roman" w:cs="Times New Roman" w:hint="default"/>
        <w:color w:val="7F7F7F"/>
        <w:sz w:val="28"/>
      </w:rPr>
    </w:lvl>
    <w:lvl w:ilvl="1" w:tplc="7A4052E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D6500A"/>
    <w:multiLevelType w:val="hybridMultilevel"/>
    <w:tmpl w:val="602E2AC0"/>
    <w:lvl w:ilvl="0" w:tplc="8C947A22">
      <w:start w:val="1"/>
      <w:numFmt w:val="bullet"/>
      <w:pStyle w:val="CheckedBox"/>
      <w:lvlText w:val=""/>
      <w:lvlJc w:val="left"/>
      <w:pPr>
        <w:ind w:left="360" w:hanging="360"/>
      </w:pPr>
      <w:rPr>
        <w:rFonts w:ascii="Wingdings" w:hAnsi="Wingdings" w:hint="default"/>
        <w:b/>
        <w:i w:val="0"/>
        <w:color w:val="002382"/>
        <w:sz w:val="24"/>
      </w:rPr>
    </w:lvl>
    <w:lvl w:ilvl="1" w:tplc="CCAA2FD2" w:tentative="1">
      <w:start w:val="1"/>
      <w:numFmt w:val="bullet"/>
      <w:lvlText w:val="o"/>
      <w:lvlJc w:val="left"/>
      <w:pPr>
        <w:tabs>
          <w:tab w:val="num" w:pos="1440"/>
        </w:tabs>
        <w:ind w:left="1440" w:hanging="360"/>
      </w:pPr>
      <w:rPr>
        <w:rFonts w:ascii="Courier New" w:hAnsi="Courier New" w:hint="default"/>
      </w:rPr>
    </w:lvl>
    <w:lvl w:ilvl="2" w:tplc="D9AEAACC" w:tentative="1">
      <w:start w:val="1"/>
      <w:numFmt w:val="bullet"/>
      <w:lvlText w:val=""/>
      <w:lvlJc w:val="left"/>
      <w:pPr>
        <w:tabs>
          <w:tab w:val="num" w:pos="2160"/>
        </w:tabs>
        <w:ind w:left="2160" w:hanging="360"/>
      </w:pPr>
      <w:rPr>
        <w:rFonts w:ascii="Wingdings" w:hAnsi="Wingdings" w:hint="default"/>
      </w:rPr>
    </w:lvl>
    <w:lvl w:ilvl="3" w:tplc="F07A020C" w:tentative="1">
      <w:start w:val="1"/>
      <w:numFmt w:val="bullet"/>
      <w:lvlText w:val=""/>
      <w:lvlJc w:val="left"/>
      <w:pPr>
        <w:tabs>
          <w:tab w:val="num" w:pos="2880"/>
        </w:tabs>
        <w:ind w:left="2880" w:hanging="360"/>
      </w:pPr>
      <w:rPr>
        <w:rFonts w:ascii="Symbol" w:hAnsi="Symbol" w:hint="default"/>
      </w:rPr>
    </w:lvl>
    <w:lvl w:ilvl="4" w:tplc="0592EB32" w:tentative="1">
      <w:start w:val="1"/>
      <w:numFmt w:val="bullet"/>
      <w:lvlText w:val="o"/>
      <w:lvlJc w:val="left"/>
      <w:pPr>
        <w:tabs>
          <w:tab w:val="num" w:pos="3600"/>
        </w:tabs>
        <w:ind w:left="3600" w:hanging="360"/>
      </w:pPr>
      <w:rPr>
        <w:rFonts w:ascii="Courier New" w:hAnsi="Courier New" w:hint="default"/>
      </w:rPr>
    </w:lvl>
    <w:lvl w:ilvl="5" w:tplc="94228708" w:tentative="1">
      <w:start w:val="1"/>
      <w:numFmt w:val="bullet"/>
      <w:lvlText w:val=""/>
      <w:lvlJc w:val="left"/>
      <w:pPr>
        <w:tabs>
          <w:tab w:val="num" w:pos="4320"/>
        </w:tabs>
        <w:ind w:left="4320" w:hanging="360"/>
      </w:pPr>
      <w:rPr>
        <w:rFonts w:ascii="Wingdings" w:hAnsi="Wingdings" w:hint="default"/>
      </w:rPr>
    </w:lvl>
    <w:lvl w:ilvl="6" w:tplc="A76EC8C2" w:tentative="1">
      <w:start w:val="1"/>
      <w:numFmt w:val="bullet"/>
      <w:lvlText w:val=""/>
      <w:lvlJc w:val="left"/>
      <w:pPr>
        <w:tabs>
          <w:tab w:val="num" w:pos="5040"/>
        </w:tabs>
        <w:ind w:left="5040" w:hanging="360"/>
      </w:pPr>
      <w:rPr>
        <w:rFonts w:ascii="Symbol" w:hAnsi="Symbol" w:hint="default"/>
      </w:rPr>
    </w:lvl>
    <w:lvl w:ilvl="7" w:tplc="688E97A6" w:tentative="1">
      <w:start w:val="1"/>
      <w:numFmt w:val="bullet"/>
      <w:lvlText w:val="o"/>
      <w:lvlJc w:val="left"/>
      <w:pPr>
        <w:tabs>
          <w:tab w:val="num" w:pos="5760"/>
        </w:tabs>
        <w:ind w:left="5760" w:hanging="360"/>
      </w:pPr>
      <w:rPr>
        <w:rFonts w:ascii="Courier New" w:hAnsi="Courier New" w:hint="default"/>
      </w:rPr>
    </w:lvl>
    <w:lvl w:ilvl="8" w:tplc="53E85966" w:tentative="1">
      <w:start w:val="1"/>
      <w:numFmt w:val="bullet"/>
      <w:lvlText w:val=""/>
      <w:lvlJc w:val="left"/>
      <w:pPr>
        <w:tabs>
          <w:tab w:val="num" w:pos="6480"/>
        </w:tabs>
        <w:ind w:left="6480" w:hanging="360"/>
      </w:pPr>
      <w:rPr>
        <w:rFonts w:ascii="Wingdings" w:hAnsi="Wingdings" w:hint="default"/>
      </w:rPr>
    </w:lvl>
  </w:abstractNum>
  <w:abstractNum w:abstractNumId="9">
    <w:nsid w:val="7D4B72DE"/>
    <w:multiLevelType w:val="multilevel"/>
    <w:tmpl w:val="58F6535E"/>
    <w:styleLink w:val="TS-BulletDash"/>
    <w:lvl w:ilvl="0">
      <w:start w:val="1"/>
      <w:numFmt w:val="bullet"/>
      <w:lvlText w:val=""/>
      <w:lvlJc w:val="left"/>
      <w:pPr>
        <w:tabs>
          <w:tab w:val="num" w:pos="720"/>
        </w:tabs>
        <w:ind w:left="720" w:hanging="360"/>
      </w:pPr>
      <w:rPr>
        <w:rFonts w:ascii="Symbol" w:hAnsi="Symbol" w:hint="default"/>
        <w:color w:val="80808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3"/>
  </w:num>
  <w:num w:numId="4">
    <w:abstractNumId w:val="1"/>
  </w:num>
  <w:num w:numId="5">
    <w:abstractNumId w:val="5"/>
  </w:num>
  <w:num w:numId="6">
    <w:abstractNumId w:val="2"/>
  </w:num>
  <w:num w:numId="7">
    <w:abstractNumId w:val="8"/>
  </w:num>
  <w:num w:numId="8">
    <w:abstractNumId w:val="9"/>
  </w:num>
  <w:num w:numId="9">
    <w:abstractNumId w:val="0"/>
  </w:num>
  <w:num w:numId="10">
    <w:abstractNumId w:val="4"/>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0"/>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0"/>
    <w:lvlOverride w:ilvl="0">
      <w:startOverride w:val="1"/>
    </w:lvlOverride>
  </w:num>
  <w:num w:numId="18">
    <w:abstractNumId w:val="2"/>
    <w:lvlOverride w:ilvl="0">
      <w:startOverride w:val="1"/>
    </w:lvlOverride>
  </w:num>
  <w:num w:numId="19">
    <w:abstractNumId w:val="2"/>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8A"/>
    <w:rsid w:val="00001B78"/>
    <w:rsid w:val="00010562"/>
    <w:rsid w:val="00012FDB"/>
    <w:rsid w:val="000159BD"/>
    <w:rsid w:val="000209EA"/>
    <w:rsid w:val="000255A3"/>
    <w:rsid w:val="0005037A"/>
    <w:rsid w:val="0005123F"/>
    <w:rsid w:val="00057AF5"/>
    <w:rsid w:val="000713E3"/>
    <w:rsid w:val="00071839"/>
    <w:rsid w:val="000719EE"/>
    <w:rsid w:val="000725FD"/>
    <w:rsid w:val="0007265E"/>
    <w:rsid w:val="00085D3F"/>
    <w:rsid w:val="00087627"/>
    <w:rsid w:val="00093413"/>
    <w:rsid w:val="000A788E"/>
    <w:rsid w:val="000B3C22"/>
    <w:rsid w:val="000D3A0A"/>
    <w:rsid w:val="000D3A7A"/>
    <w:rsid w:val="000D5DE0"/>
    <w:rsid w:val="000D65ED"/>
    <w:rsid w:val="000D716A"/>
    <w:rsid w:val="000D772D"/>
    <w:rsid w:val="000E1D03"/>
    <w:rsid w:val="000E2621"/>
    <w:rsid w:val="000F36FB"/>
    <w:rsid w:val="000F48D6"/>
    <w:rsid w:val="000F64EB"/>
    <w:rsid w:val="0010549D"/>
    <w:rsid w:val="0011346C"/>
    <w:rsid w:val="00115DCD"/>
    <w:rsid w:val="00122319"/>
    <w:rsid w:val="00142D88"/>
    <w:rsid w:val="001511EA"/>
    <w:rsid w:val="00160B7C"/>
    <w:rsid w:val="00192313"/>
    <w:rsid w:val="001946B1"/>
    <w:rsid w:val="001A0ED3"/>
    <w:rsid w:val="001A6C13"/>
    <w:rsid w:val="001B10B5"/>
    <w:rsid w:val="001C7A81"/>
    <w:rsid w:val="001D7EEB"/>
    <w:rsid w:val="001E0EAB"/>
    <w:rsid w:val="001E2945"/>
    <w:rsid w:val="001E77A0"/>
    <w:rsid w:val="00201742"/>
    <w:rsid w:val="00217766"/>
    <w:rsid w:val="00225BD0"/>
    <w:rsid w:val="002437FC"/>
    <w:rsid w:val="002670C8"/>
    <w:rsid w:val="00271E15"/>
    <w:rsid w:val="0027519C"/>
    <w:rsid w:val="002763B5"/>
    <w:rsid w:val="002809C8"/>
    <w:rsid w:val="00290F39"/>
    <w:rsid w:val="002A0A96"/>
    <w:rsid w:val="002B4D0E"/>
    <w:rsid w:val="002C3F95"/>
    <w:rsid w:val="002C65CA"/>
    <w:rsid w:val="002E2460"/>
    <w:rsid w:val="002F51AC"/>
    <w:rsid w:val="002F7FB4"/>
    <w:rsid w:val="003042E3"/>
    <w:rsid w:val="00315DF3"/>
    <w:rsid w:val="00323911"/>
    <w:rsid w:val="00325444"/>
    <w:rsid w:val="0032664B"/>
    <w:rsid w:val="00361725"/>
    <w:rsid w:val="00365B85"/>
    <w:rsid w:val="00376A95"/>
    <w:rsid w:val="00377C88"/>
    <w:rsid w:val="003932BF"/>
    <w:rsid w:val="003B1014"/>
    <w:rsid w:val="003C4905"/>
    <w:rsid w:val="003C5324"/>
    <w:rsid w:val="003E47E5"/>
    <w:rsid w:val="003E6CD3"/>
    <w:rsid w:val="0041028C"/>
    <w:rsid w:val="00415ED4"/>
    <w:rsid w:val="0042625F"/>
    <w:rsid w:val="00433E37"/>
    <w:rsid w:val="004420FF"/>
    <w:rsid w:val="00454C65"/>
    <w:rsid w:val="004632D0"/>
    <w:rsid w:val="00463C28"/>
    <w:rsid w:val="00466609"/>
    <w:rsid w:val="004752E9"/>
    <w:rsid w:val="0048402A"/>
    <w:rsid w:val="0049190C"/>
    <w:rsid w:val="00493FF7"/>
    <w:rsid w:val="004A0A3D"/>
    <w:rsid w:val="004A5DEC"/>
    <w:rsid w:val="004D5CA5"/>
    <w:rsid w:val="004D6CF5"/>
    <w:rsid w:val="004D75F4"/>
    <w:rsid w:val="004D7BCF"/>
    <w:rsid w:val="004F0FB5"/>
    <w:rsid w:val="004F3BA4"/>
    <w:rsid w:val="0051151A"/>
    <w:rsid w:val="00521A8B"/>
    <w:rsid w:val="0052569C"/>
    <w:rsid w:val="00531539"/>
    <w:rsid w:val="0055576A"/>
    <w:rsid w:val="005567AF"/>
    <w:rsid w:val="0057064A"/>
    <w:rsid w:val="00571428"/>
    <w:rsid w:val="005950E5"/>
    <w:rsid w:val="005962FE"/>
    <w:rsid w:val="00597DF3"/>
    <w:rsid w:val="005A0A47"/>
    <w:rsid w:val="005A62AA"/>
    <w:rsid w:val="005B67F3"/>
    <w:rsid w:val="005C2B16"/>
    <w:rsid w:val="005D23A6"/>
    <w:rsid w:val="00604C03"/>
    <w:rsid w:val="00623567"/>
    <w:rsid w:val="00631CB0"/>
    <w:rsid w:val="00663294"/>
    <w:rsid w:val="006668D7"/>
    <w:rsid w:val="006770E9"/>
    <w:rsid w:val="0067779A"/>
    <w:rsid w:val="00680D6F"/>
    <w:rsid w:val="00696574"/>
    <w:rsid w:val="006A6DB5"/>
    <w:rsid w:val="006B24AB"/>
    <w:rsid w:val="006D144E"/>
    <w:rsid w:val="006F381A"/>
    <w:rsid w:val="00701570"/>
    <w:rsid w:val="0070447D"/>
    <w:rsid w:val="00706BD2"/>
    <w:rsid w:val="00710F8E"/>
    <w:rsid w:val="00711C5E"/>
    <w:rsid w:val="00716EDA"/>
    <w:rsid w:val="00721AE6"/>
    <w:rsid w:val="00722868"/>
    <w:rsid w:val="007407F6"/>
    <w:rsid w:val="00747263"/>
    <w:rsid w:val="00747D3F"/>
    <w:rsid w:val="007773D5"/>
    <w:rsid w:val="00783B15"/>
    <w:rsid w:val="00784235"/>
    <w:rsid w:val="00792A49"/>
    <w:rsid w:val="007B1457"/>
    <w:rsid w:val="007B2F66"/>
    <w:rsid w:val="007B72D2"/>
    <w:rsid w:val="007C2A84"/>
    <w:rsid w:val="007D54B0"/>
    <w:rsid w:val="007D7095"/>
    <w:rsid w:val="007E0941"/>
    <w:rsid w:val="007E4086"/>
    <w:rsid w:val="007F268F"/>
    <w:rsid w:val="007F66A4"/>
    <w:rsid w:val="007F6831"/>
    <w:rsid w:val="0080184D"/>
    <w:rsid w:val="00815EDF"/>
    <w:rsid w:val="00840446"/>
    <w:rsid w:val="00841C0E"/>
    <w:rsid w:val="008425D1"/>
    <w:rsid w:val="00847B6B"/>
    <w:rsid w:val="00850088"/>
    <w:rsid w:val="008507AC"/>
    <w:rsid w:val="00856BD8"/>
    <w:rsid w:val="00871D05"/>
    <w:rsid w:val="00880D81"/>
    <w:rsid w:val="00884149"/>
    <w:rsid w:val="0088438A"/>
    <w:rsid w:val="008A7EE5"/>
    <w:rsid w:val="008B5729"/>
    <w:rsid w:val="008D4219"/>
    <w:rsid w:val="008E38D7"/>
    <w:rsid w:val="008E7C81"/>
    <w:rsid w:val="009007DB"/>
    <w:rsid w:val="009050CE"/>
    <w:rsid w:val="00922505"/>
    <w:rsid w:val="00940D5F"/>
    <w:rsid w:val="00950D85"/>
    <w:rsid w:val="00956B61"/>
    <w:rsid w:val="00973ADF"/>
    <w:rsid w:val="00977E55"/>
    <w:rsid w:val="009A32CF"/>
    <w:rsid w:val="009A6E2F"/>
    <w:rsid w:val="009B26A0"/>
    <w:rsid w:val="009B56CF"/>
    <w:rsid w:val="009C579A"/>
    <w:rsid w:val="009C7EF0"/>
    <w:rsid w:val="009D2A9A"/>
    <w:rsid w:val="009D7820"/>
    <w:rsid w:val="009E1D4B"/>
    <w:rsid w:val="00A0080F"/>
    <w:rsid w:val="00A02CE7"/>
    <w:rsid w:val="00A21060"/>
    <w:rsid w:val="00A34CE5"/>
    <w:rsid w:val="00A42647"/>
    <w:rsid w:val="00A52484"/>
    <w:rsid w:val="00A609A2"/>
    <w:rsid w:val="00A61BE4"/>
    <w:rsid w:val="00A81955"/>
    <w:rsid w:val="00A9654E"/>
    <w:rsid w:val="00AB4BDC"/>
    <w:rsid w:val="00AC7198"/>
    <w:rsid w:val="00AD28A0"/>
    <w:rsid w:val="00AE2216"/>
    <w:rsid w:val="00AE58EC"/>
    <w:rsid w:val="00AF536C"/>
    <w:rsid w:val="00B067E2"/>
    <w:rsid w:val="00B068A4"/>
    <w:rsid w:val="00B16901"/>
    <w:rsid w:val="00B36AB5"/>
    <w:rsid w:val="00B56591"/>
    <w:rsid w:val="00B67626"/>
    <w:rsid w:val="00B80F00"/>
    <w:rsid w:val="00BC2F90"/>
    <w:rsid w:val="00BC546B"/>
    <w:rsid w:val="00BC7680"/>
    <w:rsid w:val="00BF5609"/>
    <w:rsid w:val="00C2264F"/>
    <w:rsid w:val="00C23123"/>
    <w:rsid w:val="00C30066"/>
    <w:rsid w:val="00C30ED5"/>
    <w:rsid w:val="00C4009F"/>
    <w:rsid w:val="00C413DD"/>
    <w:rsid w:val="00C47480"/>
    <w:rsid w:val="00C53386"/>
    <w:rsid w:val="00C5605A"/>
    <w:rsid w:val="00C61037"/>
    <w:rsid w:val="00C67C13"/>
    <w:rsid w:val="00C81563"/>
    <w:rsid w:val="00C81CEC"/>
    <w:rsid w:val="00C84032"/>
    <w:rsid w:val="00C97C72"/>
    <w:rsid w:val="00CA61C9"/>
    <w:rsid w:val="00CC04CC"/>
    <w:rsid w:val="00CC64BD"/>
    <w:rsid w:val="00CC6C7D"/>
    <w:rsid w:val="00CC7605"/>
    <w:rsid w:val="00CD152A"/>
    <w:rsid w:val="00CD675E"/>
    <w:rsid w:val="00CF0669"/>
    <w:rsid w:val="00CF5015"/>
    <w:rsid w:val="00D039D2"/>
    <w:rsid w:val="00D2160A"/>
    <w:rsid w:val="00D21EC4"/>
    <w:rsid w:val="00D32A22"/>
    <w:rsid w:val="00D43511"/>
    <w:rsid w:val="00D47D06"/>
    <w:rsid w:val="00D50D2D"/>
    <w:rsid w:val="00D526AE"/>
    <w:rsid w:val="00D56DDA"/>
    <w:rsid w:val="00D65FC5"/>
    <w:rsid w:val="00D70B8F"/>
    <w:rsid w:val="00D82DF8"/>
    <w:rsid w:val="00DA68B7"/>
    <w:rsid w:val="00DB1C50"/>
    <w:rsid w:val="00DB58A5"/>
    <w:rsid w:val="00DC1567"/>
    <w:rsid w:val="00DD3E7D"/>
    <w:rsid w:val="00DD616B"/>
    <w:rsid w:val="00DE0622"/>
    <w:rsid w:val="00DF21F8"/>
    <w:rsid w:val="00E019AB"/>
    <w:rsid w:val="00E03EA1"/>
    <w:rsid w:val="00E06BD8"/>
    <w:rsid w:val="00E17B48"/>
    <w:rsid w:val="00E20ACD"/>
    <w:rsid w:val="00E43551"/>
    <w:rsid w:val="00E47EEF"/>
    <w:rsid w:val="00E55879"/>
    <w:rsid w:val="00E562C8"/>
    <w:rsid w:val="00E57129"/>
    <w:rsid w:val="00E618E4"/>
    <w:rsid w:val="00E61D12"/>
    <w:rsid w:val="00E666EB"/>
    <w:rsid w:val="00E766AA"/>
    <w:rsid w:val="00E84059"/>
    <w:rsid w:val="00E91826"/>
    <w:rsid w:val="00EB681C"/>
    <w:rsid w:val="00EC3610"/>
    <w:rsid w:val="00EC43B5"/>
    <w:rsid w:val="00ED4B0B"/>
    <w:rsid w:val="00ED7E9A"/>
    <w:rsid w:val="00F02CB3"/>
    <w:rsid w:val="00F05B58"/>
    <w:rsid w:val="00F17EA6"/>
    <w:rsid w:val="00F21CAC"/>
    <w:rsid w:val="00F23464"/>
    <w:rsid w:val="00F248EB"/>
    <w:rsid w:val="00F26410"/>
    <w:rsid w:val="00F350C1"/>
    <w:rsid w:val="00F5039A"/>
    <w:rsid w:val="00F52D8A"/>
    <w:rsid w:val="00F665BC"/>
    <w:rsid w:val="00F74D10"/>
    <w:rsid w:val="00F76502"/>
    <w:rsid w:val="00F770B6"/>
    <w:rsid w:val="00F80A42"/>
    <w:rsid w:val="00FB229C"/>
    <w:rsid w:val="00FB4B77"/>
    <w:rsid w:val="00FC4475"/>
    <w:rsid w:val="00FD7A85"/>
    <w:rsid w:val="00FE3755"/>
    <w:rsid w:val="00FF1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80" w:line="300" w:lineRule="exact"/>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lsdException w:name="footer" w:locked="1"/>
    <w:lsdException w:name="caption" w:uiPriority="35" w:qFormat="1"/>
    <w:lsdException w:name="List Number" w:uiPriority="0"/>
    <w:lsdException w:name="Title" w:locked="1" w:semiHidden="0" w:uiPriority="10" w:unhideWhenUsed="0" w:qFormat="1"/>
    <w:lsdException w:name="Default Paragraph Font" w:uiPriority="1"/>
    <w:lsdException w:name="Subtitle" w:locked="1" w:uiPriority="11" w:unhideWhenUsed="0" w:qFormat="1"/>
    <w:lsdException w:name="Hyperlink" w:uiPriority="0"/>
    <w:lsdException w:name="Strong" w:locked="1" w:uiPriority="22" w:unhideWhenUsed="0" w:qFormat="1"/>
    <w:lsdException w:name="Emphasis" w:locked="1" w:uiPriority="20" w:unhideWhenUsed="0" w:qFormat="1"/>
    <w:lsdException w:name="Table Grid" w:locked="1" w:semiHidden="0" w:uiPriority="59" w:unhideWhenUsed="0"/>
    <w:lsdException w:name="Placeholder Text" w:unhideWhenUsed="0"/>
    <w:lsdException w:name="No Spacing" w:locked="1"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unhideWhenUsed="0"/>
    <w:lsdException w:name="Quote" w:semiHidden="0" w:uiPriority="0"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uiPriority="33" w:unhideWhenUsed="0"/>
    <w:lsdException w:name="Bibliography" w:uiPriority="37"/>
    <w:lsdException w:name="TOC Heading" w:uiPriority="39" w:qFormat="1"/>
  </w:latentStyles>
  <w:style w:type="paragraph" w:default="1" w:styleId="Normal">
    <w:name w:val="Normal"/>
    <w:qFormat/>
    <w:rsid w:val="00531539"/>
    <w:pPr>
      <w:spacing w:after="120"/>
      <w:ind w:left="0" w:firstLine="0"/>
    </w:pPr>
    <w:rPr>
      <w:rFonts w:ascii="Arial" w:hAnsi="Arial" w:cs="Arial"/>
      <w:sz w:val="20"/>
      <w:szCs w:val="20"/>
    </w:rPr>
  </w:style>
  <w:style w:type="paragraph" w:styleId="Heading1">
    <w:name w:val="heading 1"/>
    <w:next w:val="Normal"/>
    <w:link w:val="Heading1Char"/>
    <w:uiPriority w:val="9"/>
    <w:qFormat/>
    <w:rsid w:val="00CC04CC"/>
    <w:pPr>
      <w:keepNext/>
      <w:keepLines/>
      <w:spacing w:after="360" w:line="440" w:lineRule="exact"/>
      <w:ind w:left="0" w:firstLine="0"/>
      <w:outlineLvl w:val="0"/>
    </w:pPr>
    <w:rPr>
      <w:rFonts w:ascii="Times New Roman" w:eastAsiaTheme="majorEastAsia" w:hAnsi="Times New Roman" w:cs="Times New Roman"/>
      <w:bCs/>
      <w:color w:val="002382"/>
      <w:sz w:val="36"/>
      <w:szCs w:val="36"/>
    </w:rPr>
  </w:style>
  <w:style w:type="paragraph" w:styleId="Heading2">
    <w:name w:val="heading 2"/>
    <w:next w:val="Normal"/>
    <w:link w:val="Heading2Char"/>
    <w:uiPriority w:val="9"/>
    <w:qFormat/>
    <w:rsid w:val="00C413DD"/>
    <w:pPr>
      <w:keepNext/>
      <w:keepLines/>
      <w:spacing w:after="120" w:line="440" w:lineRule="exact"/>
      <w:ind w:left="0" w:firstLine="0"/>
      <w:outlineLvl w:val="1"/>
    </w:pPr>
    <w:rPr>
      <w:rFonts w:ascii="Times New Roman" w:eastAsiaTheme="majorEastAsia" w:hAnsi="Times New Roman" w:cs="Times New Roman"/>
      <w:bCs/>
      <w:color w:val="002382"/>
      <w:sz w:val="28"/>
      <w:szCs w:val="28"/>
    </w:rPr>
  </w:style>
  <w:style w:type="paragraph" w:styleId="Heading3">
    <w:name w:val="heading 3"/>
    <w:next w:val="Normal"/>
    <w:link w:val="Heading3Char"/>
    <w:uiPriority w:val="9"/>
    <w:qFormat/>
    <w:rsid w:val="00BC7680"/>
    <w:pPr>
      <w:keepNext/>
      <w:keepLines/>
      <w:spacing w:after="120" w:line="440" w:lineRule="exact"/>
      <w:ind w:left="0" w:firstLine="0"/>
      <w:outlineLvl w:val="2"/>
    </w:pPr>
    <w:rPr>
      <w:rFonts w:ascii="Times New Roman" w:eastAsiaTheme="majorEastAsia" w:hAnsi="Times New Roman" w:cs="Times New Roman"/>
      <w:bCs/>
      <w:color w:val="C66005"/>
      <w:sz w:val="24"/>
      <w:szCs w:val="24"/>
    </w:rPr>
  </w:style>
  <w:style w:type="paragraph" w:styleId="Heading4">
    <w:name w:val="heading 4"/>
    <w:next w:val="Normal"/>
    <w:link w:val="Heading4Char"/>
    <w:uiPriority w:val="9"/>
    <w:qFormat/>
    <w:rsid w:val="00CF0669"/>
    <w:pPr>
      <w:keepNext/>
      <w:keepLines/>
      <w:spacing w:after="60" w:line="240" w:lineRule="auto"/>
      <w:ind w:left="0" w:firstLine="0"/>
      <w:outlineLvl w:val="3"/>
    </w:pPr>
    <w:rPr>
      <w:rFonts w:ascii="Times New Roman" w:eastAsiaTheme="majorEastAsia" w:hAnsi="Times New Roman" w:cs="Times New Roman"/>
      <w:b/>
      <w:bCs/>
      <w:iCs/>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4CC"/>
    <w:rPr>
      <w:rFonts w:ascii="Times New Roman" w:eastAsiaTheme="majorEastAsia" w:hAnsi="Times New Roman" w:cs="Times New Roman"/>
      <w:bCs/>
      <w:color w:val="002382"/>
      <w:sz w:val="36"/>
      <w:szCs w:val="36"/>
    </w:rPr>
  </w:style>
  <w:style w:type="character" w:styleId="SubtleEmphasis">
    <w:name w:val="Subtle Emphasis"/>
    <w:basedOn w:val="DefaultParagraphFont"/>
    <w:uiPriority w:val="19"/>
    <w:semiHidden/>
    <w:qFormat/>
    <w:locked/>
    <w:rsid w:val="00FC4475"/>
    <w:rPr>
      <w:i/>
      <w:iCs/>
      <w:color w:val="808080" w:themeColor="text1" w:themeTint="7F"/>
    </w:rPr>
  </w:style>
  <w:style w:type="character" w:styleId="IntenseEmphasis">
    <w:name w:val="Intense Emphasis"/>
    <w:basedOn w:val="DefaultParagraphFont"/>
    <w:uiPriority w:val="21"/>
    <w:semiHidden/>
    <w:qFormat/>
    <w:locked/>
    <w:rsid w:val="00FC4475"/>
    <w:rPr>
      <w:b/>
      <w:bCs/>
      <w:i/>
      <w:iCs/>
      <w:color w:val="4F81BD" w:themeColor="accent1"/>
    </w:rPr>
  </w:style>
  <w:style w:type="paragraph" w:styleId="IntenseQuote">
    <w:name w:val="Intense Quote"/>
    <w:basedOn w:val="Normal"/>
    <w:next w:val="Normal"/>
    <w:link w:val="IntenseQuoteChar"/>
    <w:uiPriority w:val="30"/>
    <w:semiHidden/>
    <w:qFormat/>
    <w:locked/>
    <w:rsid w:val="00FC44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81563"/>
    <w:rPr>
      <w:rFonts w:ascii="Times New Roman" w:hAnsi="Times New Roman" w:cs="Times New Roman"/>
      <w:b/>
      <w:bCs/>
      <w:i/>
      <w:iCs/>
      <w:color w:val="4F81BD" w:themeColor="accent1"/>
      <w:sz w:val="24"/>
      <w:szCs w:val="24"/>
    </w:rPr>
  </w:style>
  <w:style w:type="character" w:styleId="SubtleReference">
    <w:name w:val="Subtle Reference"/>
    <w:basedOn w:val="DefaultParagraphFont"/>
    <w:uiPriority w:val="31"/>
    <w:semiHidden/>
    <w:qFormat/>
    <w:locked/>
    <w:rsid w:val="00FC4475"/>
    <w:rPr>
      <w:smallCaps/>
      <w:color w:val="C0504D" w:themeColor="accent2"/>
      <w:u w:val="single"/>
    </w:rPr>
  </w:style>
  <w:style w:type="character" w:styleId="IntenseReference">
    <w:name w:val="Intense Reference"/>
    <w:basedOn w:val="DefaultParagraphFont"/>
    <w:uiPriority w:val="32"/>
    <w:semiHidden/>
    <w:qFormat/>
    <w:locked/>
    <w:rsid w:val="00FC4475"/>
    <w:rPr>
      <w:b/>
      <w:bCs/>
      <w:smallCaps/>
      <w:color w:val="C0504D" w:themeColor="accent2"/>
      <w:spacing w:val="5"/>
      <w:u w:val="single"/>
    </w:rPr>
  </w:style>
  <w:style w:type="paragraph" w:styleId="Title">
    <w:name w:val="Title"/>
    <w:basedOn w:val="Normal"/>
    <w:next w:val="Normal"/>
    <w:link w:val="TitleChar"/>
    <w:uiPriority w:val="10"/>
    <w:semiHidden/>
    <w:qFormat/>
    <w:locked/>
    <w:rsid w:val="009A6E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C8156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413DD"/>
    <w:rPr>
      <w:rFonts w:ascii="Times New Roman" w:eastAsiaTheme="majorEastAsia" w:hAnsi="Times New Roman" w:cs="Times New Roman"/>
      <w:bCs/>
      <w:color w:val="002382"/>
      <w:sz w:val="28"/>
      <w:szCs w:val="28"/>
    </w:rPr>
  </w:style>
  <w:style w:type="character" w:customStyle="1" w:styleId="Heading3Char">
    <w:name w:val="Heading 3 Char"/>
    <w:basedOn w:val="DefaultParagraphFont"/>
    <w:link w:val="Heading3"/>
    <w:uiPriority w:val="9"/>
    <w:rsid w:val="00BC7680"/>
    <w:rPr>
      <w:rFonts w:ascii="Times New Roman" w:eastAsiaTheme="majorEastAsia" w:hAnsi="Times New Roman" w:cs="Times New Roman"/>
      <w:bCs/>
      <w:color w:val="C66005"/>
      <w:sz w:val="24"/>
      <w:szCs w:val="24"/>
    </w:rPr>
  </w:style>
  <w:style w:type="character" w:customStyle="1" w:styleId="Heading4Char">
    <w:name w:val="Heading 4 Char"/>
    <w:basedOn w:val="DefaultParagraphFont"/>
    <w:link w:val="Heading4"/>
    <w:uiPriority w:val="9"/>
    <w:rsid w:val="00CF0669"/>
    <w:rPr>
      <w:rFonts w:ascii="Times New Roman" w:eastAsiaTheme="majorEastAsia" w:hAnsi="Times New Roman" w:cs="Times New Roman"/>
      <w:b/>
      <w:bCs/>
      <w:iCs/>
      <w:color w:val="7F7F7F"/>
    </w:rPr>
  </w:style>
  <w:style w:type="paragraph" w:styleId="Quote">
    <w:name w:val="Quote"/>
    <w:basedOn w:val="Normal"/>
    <w:next w:val="Normal"/>
    <w:link w:val="QuoteChar"/>
    <w:qFormat/>
    <w:rsid w:val="007F66A4"/>
    <w:pPr>
      <w:pBdr>
        <w:left w:val="single" w:sz="8" w:space="4" w:color="002382"/>
      </w:pBdr>
      <w:ind w:left="504"/>
    </w:pPr>
    <w:rPr>
      <w:rFonts w:ascii="Times New Roman" w:hAnsi="Times New Roman" w:cs="Times New Roman"/>
      <w:b/>
      <w:i/>
      <w:iCs/>
      <w:color w:val="7F7F7F"/>
      <w:sz w:val="22"/>
      <w:szCs w:val="22"/>
    </w:rPr>
  </w:style>
  <w:style w:type="character" w:customStyle="1" w:styleId="QuoteChar">
    <w:name w:val="Quote Char"/>
    <w:basedOn w:val="DefaultParagraphFont"/>
    <w:link w:val="Quote"/>
    <w:rsid w:val="007F66A4"/>
    <w:rPr>
      <w:rFonts w:ascii="Times New Roman" w:hAnsi="Times New Roman" w:cs="Times New Roman"/>
      <w:b/>
      <w:i/>
      <w:iCs/>
      <w:color w:val="7F7F7F"/>
    </w:rPr>
  </w:style>
  <w:style w:type="paragraph" w:styleId="BalloonText">
    <w:name w:val="Balloon Text"/>
    <w:basedOn w:val="Normal"/>
    <w:link w:val="BalloonTextChar"/>
    <w:uiPriority w:val="99"/>
    <w:semiHidden/>
    <w:unhideWhenUsed/>
    <w:rsid w:val="00C56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5A"/>
    <w:rPr>
      <w:rFonts w:ascii="Tahoma" w:hAnsi="Tahoma" w:cs="Tahoma"/>
      <w:sz w:val="16"/>
      <w:szCs w:val="16"/>
    </w:rPr>
  </w:style>
  <w:style w:type="paragraph" w:styleId="Header">
    <w:name w:val="header"/>
    <w:basedOn w:val="Normal"/>
    <w:link w:val="HeaderChar"/>
    <w:uiPriority w:val="99"/>
    <w:semiHidden/>
    <w:locked/>
    <w:rsid w:val="00290F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66AA"/>
    <w:rPr>
      <w:rFonts w:ascii="Times New Roman" w:hAnsi="Times New Roman" w:cs="Times New Roman"/>
      <w:sz w:val="24"/>
      <w:szCs w:val="24"/>
    </w:rPr>
  </w:style>
  <w:style w:type="numbering" w:customStyle="1" w:styleId="Style1">
    <w:name w:val="Style1"/>
    <w:uiPriority w:val="99"/>
    <w:rsid w:val="00847B6B"/>
    <w:pPr>
      <w:numPr>
        <w:numId w:val="2"/>
      </w:numPr>
    </w:pPr>
  </w:style>
  <w:style w:type="numbering" w:customStyle="1" w:styleId="Style2">
    <w:name w:val="Style2"/>
    <w:uiPriority w:val="99"/>
    <w:rsid w:val="00847B6B"/>
    <w:pPr>
      <w:numPr>
        <w:numId w:val="3"/>
      </w:numPr>
    </w:pPr>
  </w:style>
  <w:style w:type="paragraph" w:customStyle="1" w:styleId="BulletedList">
    <w:name w:val="Bulleted List"/>
    <w:qFormat/>
    <w:rsid w:val="00E61D12"/>
    <w:pPr>
      <w:numPr>
        <w:numId w:val="4"/>
      </w:numPr>
      <w:spacing w:after="60"/>
    </w:pPr>
    <w:rPr>
      <w:rFonts w:ascii="Arial" w:hAnsi="Arial" w:cs="Arial"/>
      <w:sz w:val="20"/>
      <w:szCs w:val="20"/>
    </w:rPr>
  </w:style>
  <w:style w:type="paragraph" w:customStyle="1" w:styleId="CheckBox">
    <w:name w:val="Check Box"/>
    <w:qFormat/>
    <w:rsid w:val="00E61D12"/>
    <w:pPr>
      <w:numPr>
        <w:numId w:val="5"/>
      </w:numPr>
      <w:spacing w:after="120"/>
    </w:pPr>
    <w:rPr>
      <w:rFonts w:ascii="Arial" w:hAnsi="Arial" w:cs="Arial"/>
      <w:sz w:val="20"/>
      <w:szCs w:val="20"/>
    </w:rPr>
  </w:style>
  <w:style w:type="paragraph" w:customStyle="1" w:styleId="DashedList">
    <w:name w:val="Dashed List"/>
    <w:qFormat/>
    <w:rsid w:val="00BC7680"/>
    <w:pPr>
      <w:numPr>
        <w:numId w:val="1"/>
      </w:numPr>
      <w:spacing w:after="60"/>
    </w:pPr>
    <w:rPr>
      <w:rFonts w:ascii="Arial" w:hAnsi="Arial" w:cs="Arial"/>
      <w:sz w:val="20"/>
      <w:szCs w:val="20"/>
    </w:rPr>
  </w:style>
  <w:style w:type="paragraph" w:customStyle="1" w:styleId="NumberedList">
    <w:name w:val="Numbered List"/>
    <w:qFormat/>
    <w:rsid w:val="00BC7680"/>
    <w:pPr>
      <w:numPr>
        <w:numId w:val="6"/>
      </w:numPr>
      <w:spacing w:after="60"/>
    </w:pPr>
    <w:rPr>
      <w:rFonts w:ascii="Arial" w:hAnsi="Arial" w:cs="Arial"/>
      <w:sz w:val="20"/>
      <w:szCs w:val="20"/>
    </w:rPr>
  </w:style>
  <w:style w:type="paragraph" w:customStyle="1" w:styleId="CheckedBox">
    <w:name w:val="Checked Box"/>
    <w:basedOn w:val="Normal"/>
    <w:rsid w:val="00E61D12"/>
    <w:pPr>
      <w:numPr>
        <w:numId w:val="7"/>
      </w:numPr>
      <w:tabs>
        <w:tab w:val="left" w:pos="720"/>
        <w:tab w:val="left" w:pos="1080"/>
      </w:tabs>
    </w:pPr>
    <w:rPr>
      <w:rFonts w:eastAsia="Times New Roman"/>
    </w:rPr>
  </w:style>
  <w:style w:type="numbering" w:customStyle="1" w:styleId="TS-BulletDash">
    <w:name w:val="TS-Bullet Dash"/>
    <w:semiHidden/>
    <w:rsid w:val="00E57129"/>
    <w:pPr>
      <w:numPr>
        <w:numId w:val="8"/>
      </w:numPr>
    </w:pPr>
  </w:style>
  <w:style w:type="paragraph" w:styleId="ListNumber">
    <w:name w:val="List Number"/>
    <w:basedOn w:val="Normal"/>
    <w:rsid w:val="00696574"/>
    <w:pPr>
      <w:numPr>
        <w:numId w:val="9"/>
      </w:numPr>
    </w:pPr>
    <w:rPr>
      <w:rFonts w:eastAsia="Times New Roman"/>
    </w:rPr>
  </w:style>
  <w:style w:type="paragraph" w:customStyle="1" w:styleId="NormalBeforeList">
    <w:name w:val="Normal Before List"/>
    <w:qFormat/>
    <w:rsid w:val="00BC7680"/>
    <w:pPr>
      <w:spacing w:after="0"/>
      <w:ind w:left="0" w:firstLine="0"/>
    </w:pPr>
    <w:rPr>
      <w:rFonts w:ascii="Arial" w:hAnsi="Arial" w:cs="Arial"/>
      <w:sz w:val="20"/>
      <w:szCs w:val="20"/>
    </w:rPr>
  </w:style>
  <w:style w:type="table" w:styleId="TableGrid">
    <w:name w:val="Table Grid"/>
    <w:basedOn w:val="TableNormal"/>
    <w:uiPriority w:val="59"/>
    <w:locked/>
    <w:rsid w:val="00871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
    <w:name w:val="Space"/>
    <w:qFormat/>
    <w:rsid w:val="00BC546B"/>
    <w:pPr>
      <w:spacing w:after="0" w:line="60" w:lineRule="exact"/>
      <w:ind w:left="360"/>
    </w:pPr>
    <w:rPr>
      <w:rFonts w:ascii="Arial" w:hAnsi="Arial" w:cs="Arial"/>
      <w:sz w:val="20"/>
      <w:szCs w:val="20"/>
    </w:rPr>
  </w:style>
  <w:style w:type="paragraph" w:styleId="Footer">
    <w:name w:val="footer"/>
    <w:basedOn w:val="Normal"/>
    <w:link w:val="FooterChar"/>
    <w:uiPriority w:val="99"/>
    <w:semiHidden/>
    <w:locked/>
    <w:rsid w:val="005315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1539"/>
    <w:rPr>
      <w:rFonts w:ascii="Arial" w:hAnsi="Arial" w:cs="Arial"/>
      <w:sz w:val="20"/>
      <w:szCs w:val="20"/>
    </w:rPr>
  </w:style>
  <w:style w:type="paragraph" w:customStyle="1" w:styleId="NormalBeforeBullet">
    <w:name w:val="Normal Before Bullet"/>
    <w:basedOn w:val="Normal"/>
    <w:link w:val="NormalBeforeBulletChar"/>
    <w:rsid w:val="00841C0E"/>
    <w:pPr>
      <w:tabs>
        <w:tab w:val="left" w:pos="360"/>
        <w:tab w:val="left" w:pos="720"/>
        <w:tab w:val="left" w:pos="1080"/>
      </w:tabs>
      <w:spacing w:before="20"/>
    </w:pPr>
    <w:rPr>
      <w:rFonts w:ascii="Times New Roman" w:eastAsia="Times New Roman" w:hAnsi="Times New Roman" w:cs="Times New Roman"/>
      <w:sz w:val="24"/>
      <w:szCs w:val="24"/>
    </w:rPr>
  </w:style>
  <w:style w:type="paragraph" w:customStyle="1" w:styleId="TableHeading">
    <w:name w:val="Table Heading"/>
    <w:rsid w:val="00841C0E"/>
    <w:pPr>
      <w:spacing w:before="60" w:after="60" w:line="240" w:lineRule="auto"/>
      <w:ind w:left="0" w:firstLine="0"/>
    </w:pPr>
    <w:rPr>
      <w:rFonts w:ascii="Arial Narrow" w:eastAsia="Times New Roman" w:hAnsi="Arial Narrow" w:cs="Times New Roman"/>
      <w:b/>
      <w:sz w:val="24"/>
      <w:szCs w:val="20"/>
    </w:rPr>
  </w:style>
  <w:style w:type="character" w:customStyle="1" w:styleId="NormalBeforeBulletChar">
    <w:name w:val="Normal Before Bullet Char"/>
    <w:basedOn w:val="DefaultParagraphFont"/>
    <w:link w:val="NormalBeforeBullet"/>
    <w:rsid w:val="00841C0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80" w:line="300" w:lineRule="exact"/>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lsdException w:name="footer" w:locked="1"/>
    <w:lsdException w:name="caption" w:uiPriority="35" w:qFormat="1"/>
    <w:lsdException w:name="List Number" w:uiPriority="0"/>
    <w:lsdException w:name="Title" w:locked="1" w:semiHidden="0" w:uiPriority="10" w:unhideWhenUsed="0" w:qFormat="1"/>
    <w:lsdException w:name="Default Paragraph Font" w:uiPriority="1"/>
    <w:lsdException w:name="Subtitle" w:locked="1" w:uiPriority="11" w:unhideWhenUsed="0" w:qFormat="1"/>
    <w:lsdException w:name="Hyperlink" w:uiPriority="0"/>
    <w:lsdException w:name="Strong" w:locked="1" w:uiPriority="22" w:unhideWhenUsed="0" w:qFormat="1"/>
    <w:lsdException w:name="Emphasis" w:locked="1" w:uiPriority="20" w:unhideWhenUsed="0" w:qFormat="1"/>
    <w:lsdException w:name="Table Grid" w:locked="1" w:semiHidden="0" w:uiPriority="59" w:unhideWhenUsed="0"/>
    <w:lsdException w:name="Placeholder Text" w:unhideWhenUsed="0"/>
    <w:lsdException w:name="No Spacing" w:locked="1"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unhideWhenUsed="0"/>
    <w:lsdException w:name="Quote" w:semiHidden="0" w:uiPriority="0"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uiPriority="33" w:unhideWhenUsed="0"/>
    <w:lsdException w:name="Bibliography" w:uiPriority="37"/>
    <w:lsdException w:name="TOC Heading" w:uiPriority="39" w:qFormat="1"/>
  </w:latentStyles>
  <w:style w:type="paragraph" w:default="1" w:styleId="Normal">
    <w:name w:val="Normal"/>
    <w:qFormat/>
    <w:rsid w:val="00531539"/>
    <w:pPr>
      <w:spacing w:after="120"/>
      <w:ind w:left="0" w:firstLine="0"/>
    </w:pPr>
    <w:rPr>
      <w:rFonts w:ascii="Arial" w:hAnsi="Arial" w:cs="Arial"/>
      <w:sz w:val="20"/>
      <w:szCs w:val="20"/>
    </w:rPr>
  </w:style>
  <w:style w:type="paragraph" w:styleId="Heading1">
    <w:name w:val="heading 1"/>
    <w:next w:val="Normal"/>
    <w:link w:val="Heading1Char"/>
    <w:uiPriority w:val="9"/>
    <w:qFormat/>
    <w:rsid w:val="00CC04CC"/>
    <w:pPr>
      <w:keepNext/>
      <w:keepLines/>
      <w:spacing w:after="360" w:line="440" w:lineRule="exact"/>
      <w:ind w:left="0" w:firstLine="0"/>
      <w:outlineLvl w:val="0"/>
    </w:pPr>
    <w:rPr>
      <w:rFonts w:ascii="Times New Roman" w:eastAsiaTheme="majorEastAsia" w:hAnsi="Times New Roman" w:cs="Times New Roman"/>
      <w:bCs/>
      <w:color w:val="002382"/>
      <w:sz w:val="36"/>
      <w:szCs w:val="36"/>
    </w:rPr>
  </w:style>
  <w:style w:type="paragraph" w:styleId="Heading2">
    <w:name w:val="heading 2"/>
    <w:next w:val="Normal"/>
    <w:link w:val="Heading2Char"/>
    <w:uiPriority w:val="9"/>
    <w:qFormat/>
    <w:rsid w:val="00C413DD"/>
    <w:pPr>
      <w:keepNext/>
      <w:keepLines/>
      <w:spacing w:after="120" w:line="440" w:lineRule="exact"/>
      <w:ind w:left="0" w:firstLine="0"/>
      <w:outlineLvl w:val="1"/>
    </w:pPr>
    <w:rPr>
      <w:rFonts w:ascii="Times New Roman" w:eastAsiaTheme="majorEastAsia" w:hAnsi="Times New Roman" w:cs="Times New Roman"/>
      <w:bCs/>
      <w:color w:val="002382"/>
      <w:sz w:val="28"/>
      <w:szCs w:val="28"/>
    </w:rPr>
  </w:style>
  <w:style w:type="paragraph" w:styleId="Heading3">
    <w:name w:val="heading 3"/>
    <w:next w:val="Normal"/>
    <w:link w:val="Heading3Char"/>
    <w:uiPriority w:val="9"/>
    <w:qFormat/>
    <w:rsid w:val="00BC7680"/>
    <w:pPr>
      <w:keepNext/>
      <w:keepLines/>
      <w:spacing w:after="120" w:line="440" w:lineRule="exact"/>
      <w:ind w:left="0" w:firstLine="0"/>
      <w:outlineLvl w:val="2"/>
    </w:pPr>
    <w:rPr>
      <w:rFonts w:ascii="Times New Roman" w:eastAsiaTheme="majorEastAsia" w:hAnsi="Times New Roman" w:cs="Times New Roman"/>
      <w:bCs/>
      <w:color w:val="C66005"/>
      <w:sz w:val="24"/>
      <w:szCs w:val="24"/>
    </w:rPr>
  </w:style>
  <w:style w:type="paragraph" w:styleId="Heading4">
    <w:name w:val="heading 4"/>
    <w:next w:val="Normal"/>
    <w:link w:val="Heading4Char"/>
    <w:uiPriority w:val="9"/>
    <w:qFormat/>
    <w:rsid w:val="00CF0669"/>
    <w:pPr>
      <w:keepNext/>
      <w:keepLines/>
      <w:spacing w:after="60" w:line="240" w:lineRule="auto"/>
      <w:ind w:left="0" w:firstLine="0"/>
      <w:outlineLvl w:val="3"/>
    </w:pPr>
    <w:rPr>
      <w:rFonts w:ascii="Times New Roman" w:eastAsiaTheme="majorEastAsia" w:hAnsi="Times New Roman" w:cs="Times New Roman"/>
      <w:b/>
      <w:bCs/>
      <w:iCs/>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4CC"/>
    <w:rPr>
      <w:rFonts w:ascii="Times New Roman" w:eastAsiaTheme="majorEastAsia" w:hAnsi="Times New Roman" w:cs="Times New Roman"/>
      <w:bCs/>
      <w:color w:val="002382"/>
      <w:sz w:val="36"/>
      <w:szCs w:val="36"/>
    </w:rPr>
  </w:style>
  <w:style w:type="character" w:styleId="SubtleEmphasis">
    <w:name w:val="Subtle Emphasis"/>
    <w:basedOn w:val="DefaultParagraphFont"/>
    <w:uiPriority w:val="19"/>
    <w:semiHidden/>
    <w:qFormat/>
    <w:locked/>
    <w:rsid w:val="00FC4475"/>
    <w:rPr>
      <w:i/>
      <w:iCs/>
      <w:color w:val="808080" w:themeColor="text1" w:themeTint="7F"/>
    </w:rPr>
  </w:style>
  <w:style w:type="character" w:styleId="IntenseEmphasis">
    <w:name w:val="Intense Emphasis"/>
    <w:basedOn w:val="DefaultParagraphFont"/>
    <w:uiPriority w:val="21"/>
    <w:semiHidden/>
    <w:qFormat/>
    <w:locked/>
    <w:rsid w:val="00FC4475"/>
    <w:rPr>
      <w:b/>
      <w:bCs/>
      <w:i/>
      <w:iCs/>
      <w:color w:val="4F81BD" w:themeColor="accent1"/>
    </w:rPr>
  </w:style>
  <w:style w:type="paragraph" w:styleId="IntenseQuote">
    <w:name w:val="Intense Quote"/>
    <w:basedOn w:val="Normal"/>
    <w:next w:val="Normal"/>
    <w:link w:val="IntenseQuoteChar"/>
    <w:uiPriority w:val="30"/>
    <w:semiHidden/>
    <w:qFormat/>
    <w:locked/>
    <w:rsid w:val="00FC44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81563"/>
    <w:rPr>
      <w:rFonts w:ascii="Times New Roman" w:hAnsi="Times New Roman" w:cs="Times New Roman"/>
      <w:b/>
      <w:bCs/>
      <w:i/>
      <w:iCs/>
      <w:color w:val="4F81BD" w:themeColor="accent1"/>
      <w:sz w:val="24"/>
      <w:szCs w:val="24"/>
    </w:rPr>
  </w:style>
  <w:style w:type="character" w:styleId="SubtleReference">
    <w:name w:val="Subtle Reference"/>
    <w:basedOn w:val="DefaultParagraphFont"/>
    <w:uiPriority w:val="31"/>
    <w:semiHidden/>
    <w:qFormat/>
    <w:locked/>
    <w:rsid w:val="00FC4475"/>
    <w:rPr>
      <w:smallCaps/>
      <w:color w:val="C0504D" w:themeColor="accent2"/>
      <w:u w:val="single"/>
    </w:rPr>
  </w:style>
  <w:style w:type="character" w:styleId="IntenseReference">
    <w:name w:val="Intense Reference"/>
    <w:basedOn w:val="DefaultParagraphFont"/>
    <w:uiPriority w:val="32"/>
    <w:semiHidden/>
    <w:qFormat/>
    <w:locked/>
    <w:rsid w:val="00FC4475"/>
    <w:rPr>
      <w:b/>
      <w:bCs/>
      <w:smallCaps/>
      <w:color w:val="C0504D" w:themeColor="accent2"/>
      <w:spacing w:val="5"/>
      <w:u w:val="single"/>
    </w:rPr>
  </w:style>
  <w:style w:type="paragraph" w:styleId="Title">
    <w:name w:val="Title"/>
    <w:basedOn w:val="Normal"/>
    <w:next w:val="Normal"/>
    <w:link w:val="TitleChar"/>
    <w:uiPriority w:val="10"/>
    <w:semiHidden/>
    <w:qFormat/>
    <w:locked/>
    <w:rsid w:val="009A6E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C8156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413DD"/>
    <w:rPr>
      <w:rFonts w:ascii="Times New Roman" w:eastAsiaTheme="majorEastAsia" w:hAnsi="Times New Roman" w:cs="Times New Roman"/>
      <w:bCs/>
      <w:color w:val="002382"/>
      <w:sz w:val="28"/>
      <w:szCs w:val="28"/>
    </w:rPr>
  </w:style>
  <w:style w:type="character" w:customStyle="1" w:styleId="Heading3Char">
    <w:name w:val="Heading 3 Char"/>
    <w:basedOn w:val="DefaultParagraphFont"/>
    <w:link w:val="Heading3"/>
    <w:uiPriority w:val="9"/>
    <w:rsid w:val="00BC7680"/>
    <w:rPr>
      <w:rFonts w:ascii="Times New Roman" w:eastAsiaTheme="majorEastAsia" w:hAnsi="Times New Roman" w:cs="Times New Roman"/>
      <w:bCs/>
      <w:color w:val="C66005"/>
      <w:sz w:val="24"/>
      <w:szCs w:val="24"/>
    </w:rPr>
  </w:style>
  <w:style w:type="character" w:customStyle="1" w:styleId="Heading4Char">
    <w:name w:val="Heading 4 Char"/>
    <w:basedOn w:val="DefaultParagraphFont"/>
    <w:link w:val="Heading4"/>
    <w:uiPriority w:val="9"/>
    <w:rsid w:val="00CF0669"/>
    <w:rPr>
      <w:rFonts w:ascii="Times New Roman" w:eastAsiaTheme="majorEastAsia" w:hAnsi="Times New Roman" w:cs="Times New Roman"/>
      <w:b/>
      <w:bCs/>
      <w:iCs/>
      <w:color w:val="7F7F7F"/>
    </w:rPr>
  </w:style>
  <w:style w:type="paragraph" w:styleId="Quote">
    <w:name w:val="Quote"/>
    <w:basedOn w:val="Normal"/>
    <w:next w:val="Normal"/>
    <w:link w:val="QuoteChar"/>
    <w:qFormat/>
    <w:rsid w:val="007F66A4"/>
    <w:pPr>
      <w:pBdr>
        <w:left w:val="single" w:sz="8" w:space="4" w:color="002382"/>
      </w:pBdr>
      <w:ind w:left="504"/>
    </w:pPr>
    <w:rPr>
      <w:rFonts w:ascii="Times New Roman" w:hAnsi="Times New Roman" w:cs="Times New Roman"/>
      <w:b/>
      <w:i/>
      <w:iCs/>
      <w:color w:val="7F7F7F"/>
      <w:sz w:val="22"/>
      <w:szCs w:val="22"/>
    </w:rPr>
  </w:style>
  <w:style w:type="character" w:customStyle="1" w:styleId="QuoteChar">
    <w:name w:val="Quote Char"/>
    <w:basedOn w:val="DefaultParagraphFont"/>
    <w:link w:val="Quote"/>
    <w:rsid w:val="007F66A4"/>
    <w:rPr>
      <w:rFonts w:ascii="Times New Roman" w:hAnsi="Times New Roman" w:cs="Times New Roman"/>
      <w:b/>
      <w:i/>
      <w:iCs/>
      <w:color w:val="7F7F7F"/>
    </w:rPr>
  </w:style>
  <w:style w:type="paragraph" w:styleId="BalloonText">
    <w:name w:val="Balloon Text"/>
    <w:basedOn w:val="Normal"/>
    <w:link w:val="BalloonTextChar"/>
    <w:uiPriority w:val="99"/>
    <w:semiHidden/>
    <w:unhideWhenUsed/>
    <w:rsid w:val="00C56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5A"/>
    <w:rPr>
      <w:rFonts w:ascii="Tahoma" w:hAnsi="Tahoma" w:cs="Tahoma"/>
      <w:sz w:val="16"/>
      <w:szCs w:val="16"/>
    </w:rPr>
  </w:style>
  <w:style w:type="paragraph" w:styleId="Header">
    <w:name w:val="header"/>
    <w:basedOn w:val="Normal"/>
    <w:link w:val="HeaderChar"/>
    <w:uiPriority w:val="99"/>
    <w:semiHidden/>
    <w:locked/>
    <w:rsid w:val="00290F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66AA"/>
    <w:rPr>
      <w:rFonts w:ascii="Times New Roman" w:hAnsi="Times New Roman" w:cs="Times New Roman"/>
      <w:sz w:val="24"/>
      <w:szCs w:val="24"/>
    </w:rPr>
  </w:style>
  <w:style w:type="numbering" w:customStyle="1" w:styleId="Style1">
    <w:name w:val="Style1"/>
    <w:uiPriority w:val="99"/>
    <w:rsid w:val="00847B6B"/>
    <w:pPr>
      <w:numPr>
        <w:numId w:val="2"/>
      </w:numPr>
    </w:pPr>
  </w:style>
  <w:style w:type="numbering" w:customStyle="1" w:styleId="Style2">
    <w:name w:val="Style2"/>
    <w:uiPriority w:val="99"/>
    <w:rsid w:val="00847B6B"/>
    <w:pPr>
      <w:numPr>
        <w:numId w:val="3"/>
      </w:numPr>
    </w:pPr>
  </w:style>
  <w:style w:type="paragraph" w:customStyle="1" w:styleId="BulletedList">
    <w:name w:val="Bulleted List"/>
    <w:qFormat/>
    <w:rsid w:val="00E61D12"/>
    <w:pPr>
      <w:numPr>
        <w:numId w:val="4"/>
      </w:numPr>
      <w:spacing w:after="60"/>
    </w:pPr>
    <w:rPr>
      <w:rFonts w:ascii="Arial" w:hAnsi="Arial" w:cs="Arial"/>
      <w:sz w:val="20"/>
      <w:szCs w:val="20"/>
    </w:rPr>
  </w:style>
  <w:style w:type="paragraph" w:customStyle="1" w:styleId="CheckBox">
    <w:name w:val="Check Box"/>
    <w:qFormat/>
    <w:rsid w:val="00E61D12"/>
    <w:pPr>
      <w:numPr>
        <w:numId w:val="5"/>
      </w:numPr>
      <w:spacing w:after="120"/>
    </w:pPr>
    <w:rPr>
      <w:rFonts w:ascii="Arial" w:hAnsi="Arial" w:cs="Arial"/>
      <w:sz w:val="20"/>
      <w:szCs w:val="20"/>
    </w:rPr>
  </w:style>
  <w:style w:type="paragraph" w:customStyle="1" w:styleId="DashedList">
    <w:name w:val="Dashed List"/>
    <w:qFormat/>
    <w:rsid w:val="00BC7680"/>
    <w:pPr>
      <w:numPr>
        <w:numId w:val="1"/>
      </w:numPr>
      <w:spacing w:after="60"/>
    </w:pPr>
    <w:rPr>
      <w:rFonts w:ascii="Arial" w:hAnsi="Arial" w:cs="Arial"/>
      <w:sz w:val="20"/>
      <w:szCs w:val="20"/>
    </w:rPr>
  </w:style>
  <w:style w:type="paragraph" w:customStyle="1" w:styleId="NumberedList">
    <w:name w:val="Numbered List"/>
    <w:qFormat/>
    <w:rsid w:val="00BC7680"/>
    <w:pPr>
      <w:numPr>
        <w:numId w:val="6"/>
      </w:numPr>
      <w:spacing w:after="60"/>
    </w:pPr>
    <w:rPr>
      <w:rFonts w:ascii="Arial" w:hAnsi="Arial" w:cs="Arial"/>
      <w:sz w:val="20"/>
      <w:szCs w:val="20"/>
    </w:rPr>
  </w:style>
  <w:style w:type="paragraph" w:customStyle="1" w:styleId="CheckedBox">
    <w:name w:val="Checked Box"/>
    <w:basedOn w:val="Normal"/>
    <w:rsid w:val="00E61D12"/>
    <w:pPr>
      <w:numPr>
        <w:numId w:val="7"/>
      </w:numPr>
      <w:tabs>
        <w:tab w:val="left" w:pos="720"/>
        <w:tab w:val="left" w:pos="1080"/>
      </w:tabs>
    </w:pPr>
    <w:rPr>
      <w:rFonts w:eastAsia="Times New Roman"/>
    </w:rPr>
  </w:style>
  <w:style w:type="numbering" w:customStyle="1" w:styleId="TS-BulletDash">
    <w:name w:val="TS-Bullet Dash"/>
    <w:semiHidden/>
    <w:rsid w:val="00E57129"/>
    <w:pPr>
      <w:numPr>
        <w:numId w:val="8"/>
      </w:numPr>
    </w:pPr>
  </w:style>
  <w:style w:type="paragraph" w:styleId="ListNumber">
    <w:name w:val="List Number"/>
    <w:basedOn w:val="Normal"/>
    <w:rsid w:val="00696574"/>
    <w:pPr>
      <w:numPr>
        <w:numId w:val="9"/>
      </w:numPr>
    </w:pPr>
    <w:rPr>
      <w:rFonts w:eastAsia="Times New Roman"/>
    </w:rPr>
  </w:style>
  <w:style w:type="paragraph" w:customStyle="1" w:styleId="NormalBeforeList">
    <w:name w:val="Normal Before List"/>
    <w:qFormat/>
    <w:rsid w:val="00BC7680"/>
    <w:pPr>
      <w:spacing w:after="0"/>
      <w:ind w:left="0" w:firstLine="0"/>
    </w:pPr>
    <w:rPr>
      <w:rFonts w:ascii="Arial" w:hAnsi="Arial" w:cs="Arial"/>
      <w:sz w:val="20"/>
      <w:szCs w:val="20"/>
    </w:rPr>
  </w:style>
  <w:style w:type="table" w:styleId="TableGrid">
    <w:name w:val="Table Grid"/>
    <w:basedOn w:val="TableNormal"/>
    <w:uiPriority w:val="59"/>
    <w:locked/>
    <w:rsid w:val="00871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
    <w:name w:val="Space"/>
    <w:qFormat/>
    <w:rsid w:val="00BC546B"/>
    <w:pPr>
      <w:spacing w:after="0" w:line="60" w:lineRule="exact"/>
      <w:ind w:left="360"/>
    </w:pPr>
    <w:rPr>
      <w:rFonts w:ascii="Arial" w:hAnsi="Arial" w:cs="Arial"/>
      <w:sz w:val="20"/>
      <w:szCs w:val="20"/>
    </w:rPr>
  </w:style>
  <w:style w:type="paragraph" w:styleId="Footer">
    <w:name w:val="footer"/>
    <w:basedOn w:val="Normal"/>
    <w:link w:val="FooterChar"/>
    <w:uiPriority w:val="99"/>
    <w:semiHidden/>
    <w:locked/>
    <w:rsid w:val="005315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1539"/>
    <w:rPr>
      <w:rFonts w:ascii="Arial" w:hAnsi="Arial" w:cs="Arial"/>
      <w:sz w:val="20"/>
      <w:szCs w:val="20"/>
    </w:rPr>
  </w:style>
  <w:style w:type="paragraph" w:customStyle="1" w:styleId="NormalBeforeBullet">
    <w:name w:val="Normal Before Bullet"/>
    <w:basedOn w:val="Normal"/>
    <w:link w:val="NormalBeforeBulletChar"/>
    <w:rsid w:val="00841C0E"/>
    <w:pPr>
      <w:tabs>
        <w:tab w:val="left" w:pos="360"/>
        <w:tab w:val="left" w:pos="720"/>
        <w:tab w:val="left" w:pos="1080"/>
      </w:tabs>
      <w:spacing w:before="20"/>
    </w:pPr>
    <w:rPr>
      <w:rFonts w:ascii="Times New Roman" w:eastAsia="Times New Roman" w:hAnsi="Times New Roman" w:cs="Times New Roman"/>
      <w:sz w:val="24"/>
      <w:szCs w:val="24"/>
    </w:rPr>
  </w:style>
  <w:style w:type="paragraph" w:customStyle="1" w:styleId="TableHeading">
    <w:name w:val="Table Heading"/>
    <w:rsid w:val="00841C0E"/>
    <w:pPr>
      <w:spacing w:before="60" w:after="60" w:line="240" w:lineRule="auto"/>
      <w:ind w:left="0" w:firstLine="0"/>
    </w:pPr>
    <w:rPr>
      <w:rFonts w:ascii="Arial Narrow" w:eastAsia="Times New Roman" w:hAnsi="Arial Narrow" w:cs="Times New Roman"/>
      <w:b/>
      <w:sz w:val="24"/>
      <w:szCs w:val="20"/>
    </w:rPr>
  </w:style>
  <w:style w:type="character" w:customStyle="1" w:styleId="NormalBeforeBulletChar">
    <w:name w:val="Normal Before Bullet Char"/>
    <w:basedOn w:val="DefaultParagraphFont"/>
    <w:link w:val="NormalBeforeBullet"/>
    <w:rsid w:val="00841C0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635888">
      <w:bodyDiv w:val="1"/>
      <w:marLeft w:val="0"/>
      <w:marRight w:val="0"/>
      <w:marTop w:val="0"/>
      <w:marBottom w:val="0"/>
      <w:divBdr>
        <w:top w:val="none" w:sz="0" w:space="0" w:color="auto"/>
        <w:left w:val="none" w:sz="0" w:space="0" w:color="auto"/>
        <w:bottom w:val="none" w:sz="0" w:space="0" w:color="auto"/>
        <w:right w:val="none" w:sz="0" w:space="0" w:color="auto"/>
      </w:divBdr>
    </w:div>
    <w:div w:id="851333277">
      <w:bodyDiv w:val="1"/>
      <w:marLeft w:val="0"/>
      <w:marRight w:val="0"/>
      <w:marTop w:val="0"/>
      <w:marBottom w:val="0"/>
      <w:divBdr>
        <w:top w:val="none" w:sz="0" w:space="0" w:color="auto"/>
        <w:left w:val="none" w:sz="0" w:space="0" w:color="auto"/>
        <w:bottom w:val="none" w:sz="0" w:space="0" w:color="auto"/>
        <w:right w:val="none" w:sz="0" w:space="0" w:color="auto"/>
      </w:divBdr>
    </w:div>
    <w:div w:id="195082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WWW.DDIWORLD.COM" TargetMode="External"/><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284AABCA0AD3438948330854908A41" ma:contentTypeVersion="7" ma:contentTypeDescription="Create a new document." ma:contentTypeScope="" ma:versionID="ddef5da159023417e6848da4660121d3">
  <xsd:schema xmlns:xsd="http://www.w3.org/2001/XMLSchema" xmlns:xs="http://www.w3.org/2001/XMLSchema" xmlns:p="http://schemas.microsoft.com/office/2006/metadata/properties" xmlns:ns2="7103d4f6-ee92-414b-a650-3e3b4090863e" targetNamespace="http://schemas.microsoft.com/office/2006/metadata/properties" ma:root="true" ma:fieldsID="c33e6a5bc645e6af9dc4661f66b31573" ns2:_="">
    <xsd:import namespace="7103d4f6-ee92-414b-a650-3e3b409086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3d4f6-ee92-414b-a650-3e3b4090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705E36-299F-4948-8E53-7BB53C9BF2C2}">
  <ds:schemaRefs>
    <ds:schemaRef ds:uri="http://schemas.openxmlformats.org/officeDocument/2006/bibliography"/>
  </ds:schemaRefs>
</ds:datastoreItem>
</file>

<file path=customXml/itemProps2.xml><?xml version="1.0" encoding="utf-8"?>
<ds:datastoreItem xmlns:ds="http://schemas.openxmlformats.org/officeDocument/2006/customXml" ds:itemID="{63BFFAF5-86F9-4F30-BAF7-CE73D228CDF5}"/>
</file>

<file path=customXml/itemProps3.xml><?xml version="1.0" encoding="utf-8"?>
<ds:datastoreItem xmlns:ds="http://schemas.openxmlformats.org/officeDocument/2006/customXml" ds:itemID="{8AD76965-4126-4298-9113-9BF40CC64A90}"/>
</file>

<file path=customXml/itemProps4.xml><?xml version="1.0" encoding="utf-8"?>
<ds:datastoreItem xmlns:ds="http://schemas.openxmlformats.org/officeDocument/2006/customXml" ds:itemID="{151367BF-1F9B-4956-ADFE-E760593DA485}"/>
</file>

<file path=docProps/app.xml><?xml version="1.0" encoding="utf-8"?>
<Properties xmlns="http://schemas.openxmlformats.org/officeDocument/2006/extended-properties" xmlns:vt="http://schemas.openxmlformats.org/officeDocument/2006/docPropsVTypes">
  <Template>Normal</Template>
  <TotalTime>0</TotalTime>
  <Pages>1</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Development Dimensions International</Company>
  <LinksUpToDate>false</LinksUpToDate>
  <CharactersWithSpaces>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Andres</dc:creator>
  <cp:lastModifiedBy>Kristen Edwards</cp:lastModifiedBy>
  <cp:revision>2</cp:revision>
  <cp:lastPrinted>2012-08-16T15:10:00Z</cp:lastPrinted>
  <dcterms:created xsi:type="dcterms:W3CDTF">2015-08-13T12:39:00Z</dcterms:created>
  <dcterms:modified xsi:type="dcterms:W3CDTF">2015-08-13T12:39:00Z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0x010100AE284AABCA0AD3438948330854908A41</vt:lpwstr>
  </property>
</Properties>
</file>